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1C" w:rsidRDefault="008B531C" w:rsidP="009B1DD2">
      <w:pPr>
        <w:pStyle w:val="NormalWeb"/>
        <w:spacing w:before="240" w:beforeAutospacing="0" w:after="120" w:afterAutospacing="0" w:line="276" w:lineRule="auto"/>
        <w:jc w:val="both"/>
      </w:pPr>
      <w:r>
        <w:t xml:space="preserve">Bu kılavuzun amacı, Bursa Uludağ Üniversitesi’nde kullanılan cihaz, makine ve </w:t>
      </w:r>
      <w:proofErr w:type="gramStart"/>
      <w:r>
        <w:t>ekipmanların</w:t>
      </w:r>
      <w:proofErr w:type="gramEnd"/>
      <w:r>
        <w:t xml:space="preserve"> güvenli, düzenli ve mevzuata uyg</w:t>
      </w:r>
      <w:r w:rsidR="00070E81">
        <w:t>un şekilde takibi için gerekli olan “</w:t>
      </w:r>
      <w:r w:rsidR="00070E81" w:rsidRPr="00070E81">
        <w:t xml:space="preserve">İş Ekipmanları Envanter </w:t>
      </w:r>
      <w:proofErr w:type="spellStart"/>
      <w:r w:rsidR="00070E81" w:rsidRPr="00070E81">
        <w:t>Formu</w:t>
      </w:r>
      <w:r w:rsidR="00070E81">
        <w:t>”nun</w:t>
      </w:r>
      <w:proofErr w:type="spellEnd"/>
      <w:r w:rsidR="00070E81">
        <w:t xml:space="preserve"> doğru ve eksiksiz doldurulabilmesini sağlamaktır</w:t>
      </w:r>
      <w:r>
        <w:t xml:space="preserve">. </w:t>
      </w:r>
      <w:r w:rsidR="00070E81">
        <w:t>İlgili formun doğru ve eksiksiz takip edilmesiyle</w:t>
      </w:r>
      <w:r>
        <w:t>;</w:t>
      </w:r>
    </w:p>
    <w:p w:rsidR="008B531C" w:rsidRDefault="00070E81" w:rsidP="00D732E8">
      <w:pPr>
        <w:pStyle w:val="NormalWeb"/>
        <w:numPr>
          <w:ilvl w:val="0"/>
          <w:numId w:val="2"/>
        </w:numPr>
        <w:spacing w:before="240" w:beforeAutospacing="0" w:after="120" w:afterAutospacing="0"/>
        <w:jc w:val="both"/>
      </w:pPr>
      <w:r>
        <w:t>Birimlerde yer alan i</w:t>
      </w:r>
      <w:r w:rsidR="008B531C">
        <w:t xml:space="preserve">ş </w:t>
      </w:r>
      <w:proofErr w:type="gramStart"/>
      <w:r w:rsidR="008B531C">
        <w:t>ekipmanlarının</w:t>
      </w:r>
      <w:proofErr w:type="gramEnd"/>
      <w:r w:rsidR="008B531C">
        <w:t xml:space="preserve"> </w:t>
      </w:r>
      <w:r w:rsidR="008B531C">
        <w:rPr>
          <w:rStyle w:val="Gl"/>
        </w:rPr>
        <w:t>periyodik bakım planlarının standart bir yöntemle hazırlanması</w:t>
      </w:r>
      <w:r w:rsidR="008B531C">
        <w:t>,</w:t>
      </w:r>
    </w:p>
    <w:p w:rsidR="008B531C" w:rsidRDefault="00070E81" w:rsidP="00D732E8">
      <w:pPr>
        <w:pStyle w:val="NormalWeb"/>
        <w:numPr>
          <w:ilvl w:val="0"/>
          <w:numId w:val="2"/>
        </w:numPr>
        <w:spacing w:before="240" w:beforeAutospacing="0" w:after="120" w:afterAutospacing="0"/>
        <w:jc w:val="both"/>
      </w:pPr>
      <w:r>
        <w:t>B</w:t>
      </w:r>
      <w:r w:rsidR="008B531C">
        <w:t xml:space="preserve">akım sorumluluklarının </w:t>
      </w:r>
      <w:r w:rsidR="008B531C">
        <w:rPr>
          <w:rStyle w:val="Gl"/>
        </w:rPr>
        <w:t>açık ve anlaşılır şekilde belirlenmesi</w:t>
      </w:r>
      <w:r w:rsidR="008B531C">
        <w:t>,</w:t>
      </w:r>
    </w:p>
    <w:p w:rsidR="008B531C" w:rsidRDefault="008B531C" w:rsidP="00D732E8">
      <w:pPr>
        <w:pStyle w:val="NormalWeb"/>
        <w:numPr>
          <w:ilvl w:val="0"/>
          <w:numId w:val="2"/>
        </w:numPr>
        <w:spacing w:before="240" w:beforeAutospacing="0" w:after="120" w:afterAutospacing="0"/>
        <w:jc w:val="both"/>
      </w:pPr>
      <w:r>
        <w:t xml:space="preserve">6331 sayılı İş Sağlığı ve Güvenliği Kanunu ile “İş Ekipmanlarının Kullanımında Sağlık ve Güvenlik Şartları </w:t>
      </w:r>
      <w:proofErr w:type="spellStart"/>
      <w:r>
        <w:t>Yönetmeliği”nin</w:t>
      </w:r>
      <w:proofErr w:type="spellEnd"/>
      <w:r>
        <w:t xml:space="preserve"> öngördüğü </w:t>
      </w:r>
      <w:r>
        <w:rPr>
          <w:rStyle w:val="Gl"/>
        </w:rPr>
        <w:t>periyodik kontrol zorunluluklarının yerine getirilmesi</w:t>
      </w:r>
      <w:r>
        <w:t>,</w:t>
      </w:r>
    </w:p>
    <w:p w:rsidR="008B531C" w:rsidRDefault="008B531C" w:rsidP="00D732E8">
      <w:pPr>
        <w:pStyle w:val="NormalWeb"/>
        <w:numPr>
          <w:ilvl w:val="0"/>
          <w:numId w:val="2"/>
        </w:numPr>
        <w:spacing w:before="240" w:beforeAutospacing="0" w:after="120" w:afterAutospacing="0"/>
        <w:jc w:val="both"/>
      </w:pPr>
      <w:r>
        <w:t xml:space="preserve">Ekipmanların </w:t>
      </w:r>
      <w:r>
        <w:rPr>
          <w:rStyle w:val="Gl"/>
        </w:rPr>
        <w:t>verimli, güvenli ve uzun ömürlü</w:t>
      </w:r>
      <w:r w:rsidR="00070E81">
        <w:t xml:space="preserve"> kullanılması</w:t>
      </w:r>
      <w:r>
        <w:t xml:space="preserve"> sağlanmış olacaktır.</w:t>
      </w:r>
    </w:p>
    <w:p w:rsidR="00EC3A1B" w:rsidRDefault="00EC3A1B" w:rsidP="009B1DD2">
      <w:pPr>
        <w:pStyle w:val="Balk1"/>
        <w:spacing w:before="240" w:after="120" w:line="276" w:lineRule="auto"/>
        <w:ind w:left="0" w:firstLine="0"/>
        <w:jc w:val="both"/>
        <w:rPr>
          <w:color w:val="auto"/>
          <w:sz w:val="27"/>
        </w:rPr>
      </w:pPr>
      <w:r>
        <w:t xml:space="preserve">1. </w:t>
      </w:r>
      <w:r w:rsidR="002268D8">
        <w:t xml:space="preserve">Form </w:t>
      </w:r>
      <w:proofErr w:type="spellStart"/>
      <w:r>
        <w:t>Üst</w:t>
      </w:r>
      <w:proofErr w:type="spellEnd"/>
      <w:r>
        <w:t xml:space="preserve"> </w:t>
      </w:r>
      <w:proofErr w:type="spellStart"/>
      <w:r>
        <w:t>Bilgiler</w:t>
      </w:r>
      <w:r w:rsidR="002268D8">
        <w:t>i</w:t>
      </w:r>
      <w:proofErr w:type="spellEnd"/>
      <w:r w:rsidR="00070E81">
        <w:t xml:space="preserve"> </w:t>
      </w:r>
      <w:proofErr w:type="spellStart"/>
      <w:r w:rsidR="00070E81">
        <w:t>Açıklamaları</w:t>
      </w:r>
      <w:proofErr w:type="spellEnd"/>
    </w:p>
    <w:p w:rsidR="00EC3A1B" w:rsidRPr="008B531C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Birim</w:t>
      </w:r>
      <w:proofErr w:type="spellEnd"/>
      <w:r>
        <w:t xml:space="preserve"> </w:t>
      </w:r>
      <w:proofErr w:type="spellStart"/>
      <w:proofErr w:type="gramStart"/>
      <w:r>
        <w:t>Adı</w:t>
      </w:r>
      <w:proofErr w:type="spellEnd"/>
      <w:r w:rsidR="008B531C">
        <w:t xml:space="preserve"> :</w:t>
      </w:r>
      <w:proofErr w:type="gramEnd"/>
      <w:r w:rsidR="008B531C">
        <w:t xml:space="preserve"> </w:t>
      </w:r>
      <w:proofErr w:type="spellStart"/>
      <w:r w:rsidRPr="008B531C">
        <w:rPr>
          <w:b w:val="0"/>
        </w:rPr>
        <w:t>Ekipmanın</w:t>
      </w:r>
      <w:proofErr w:type="spellEnd"/>
      <w:r w:rsidRPr="008B531C">
        <w:rPr>
          <w:b w:val="0"/>
        </w:rPr>
        <w:t xml:space="preserve"> </w:t>
      </w:r>
      <w:proofErr w:type="spellStart"/>
      <w:r w:rsidR="00070E81">
        <w:rPr>
          <w:b w:val="0"/>
        </w:rPr>
        <w:t>yer</w:t>
      </w:r>
      <w:proofErr w:type="spellEnd"/>
      <w:r w:rsidR="00070E81">
        <w:rPr>
          <w:b w:val="0"/>
        </w:rPr>
        <w:t xml:space="preserve"> </w:t>
      </w:r>
      <w:proofErr w:type="spellStart"/>
      <w:r w:rsidR="00070E81">
        <w:rPr>
          <w:b w:val="0"/>
        </w:rPr>
        <w:t>aldığı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fakülte</w:t>
      </w:r>
      <w:proofErr w:type="spellEnd"/>
      <w:r w:rsidRPr="008B531C">
        <w:rPr>
          <w:b w:val="0"/>
        </w:rPr>
        <w:t xml:space="preserve">, </w:t>
      </w:r>
      <w:proofErr w:type="spellStart"/>
      <w:r w:rsidRPr="008B531C">
        <w:rPr>
          <w:b w:val="0"/>
        </w:rPr>
        <w:t>yüksekokul</w:t>
      </w:r>
      <w:proofErr w:type="spellEnd"/>
      <w:r w:rsidR="008B531C">
        <w:rPr>
          <w:b w:val="0"/>
        </w:rPr>
        <w:t xml:space="preserve">, </w:t>
      </w:r>
      <w:proofErr w:type="spellStart"/>
      <w:r w:rsidR="008B531C">
        <w:rPr>
          <w:b w:val="0"/>
        </w:rPr>
        <w:t>enstitü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veya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idari</w:t>
      </w:r>
      <w:proofErr w:type="spellEnd"/>
      <w:r w:rsidR="008B531C">
        <w:rPr>
          <w:b w:val="0"/>
        </w:rPr>
        <w:t xml:space="preserve"> </w:t>
      </w:r>
      <w:proofErr w:type="spellStart"/>
      <w:r w:rsidR="008B531C">
        <w:rPr>
          <w:b w:val="0"/>
        </w:rPr>
        <w:t>birim</w:t>
      </w:r>
      <w:proofErr w:type="spellEnd"/>
      <w:r w:rsidR="008B531C">
        <w:rPr>
          <w:b w:val="0"/>
        </w:rPr>
        <w:t xml:space="preserve"> </w:t>
      </w:r>
      <w:proofErr w:type="spellStart"/>
      <w:r w:rsidR="00070E81">
        <w:rPr>
          <w:b w:val="0"/>
        </w:rPr>
        <w:t>ve</w:t>
      </w:r>
      <w:proofErr w:type="spellEnd"/>
      <w:r w:rsidR="00070E81">
        <w:rPr>
          <w:b w:val="0"/>
        </w:rPr>
        <w:t xml:space="preserve"> </w:t>
      </w:r>
      <w:proofErr w:type="spellStart"/>
      <w:r w:rsidR="00070E81">
        <w:rPr>
          <w:b w:val="0"/>
        </w:rPr>
        <w:t>ekipmanın</w:t>
      </w:r>
      <w:proofErr w:type="spellEnd"/>
      <w:r w:rsidR="00070E81">
        <w:rPr>
          <w:b w:val="0"/>
        </w:rPr>
        <w:t xml:space="preserve"> </w:t>
      </w:r>
      <w:proofErr w:type="spellStart"/>
      <w:r w:rsidR="00070E81">
        <w:rPr>
          <w:b w:val="0"/>
        </w:rPr>
        <w:t>bulunduğu</w:t>
      </w:r>
      <w:proofErr w:type="spellEnd"/>
      <w:r w:rsidR="00070E81">
        <w:rPr>
          <w:b w:val="0"/>
        </w:rPr>
        <w:t xml:space="preserve"> </w:t>
      </w:r>
      <w:proofErr w:type="spellStart"/>
      <w:r w:rsidR="00070E81">
        <w:rPr>
          <w:b w:val="0"/>
        </w:rPr>
        <w:t>mekan</w:t>
      </w:r>
      <w:proofErr w:type="spellEnd"/>
      <w:r w:rsidR="00070E81">
        <w:rPr>
          <w:b w:val="0"/>
        </w:rPr>
        <w:t xml:space="preserve"> </w:t>
      </w:r>
      <w:proofErr w:type="spellStart"/>
      <w:r w:rsidR="00070E81">
        <w:rPr>
          <w:b w:val="0"/>
        </w:rPr>
        <w:t>adı</w:t>
      </w:r>
      <w:proofErr w:type="spellEnd"/>
      <w:r w:rsidR="008B531C">
        <w:rPr>
          <w:b w:val="0"/>
        </w:rPr>
        <w:t>. (</w:t>
      </w:r>
      <w:proofErr w:type="spellStart"/>
      <w:r w:rsidRPr="00070E81">
        <w:t>Örnek</w:t>
      </w:r>
      <w:proofErr w:type="spellEnd"/>
      <w:r w:rsidRPr="00070E81">
        <w:t>:</w:t>
      </w:r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Mühendislik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Fakültesi</w:t>
      </w:r>
      <w:proofErr w:type="spellEnd"/>
      <w:r w:rsidRPr="008B531C">
        <w:rPr>
          <w:b w:val="0"/>
        </w:rPr>
        <w:t xml:space="preserve"> – </w:t>
      </w:r>
      <w:proofErr w:type="spellStart"/>
      <w:r w:rsidRPr="008B531C">
        <w:rPr>
          <w:b w:val="0"/>
        </w:rPr>
        <w:t>Makine</w:t>
      </w:r>
      <w:proofErr w:type="spellEnd"/>
      <w:r w:rsidRPr="008B531C">
        <w:rPr>
          <w:b w:val="0"/>
        </w:rPr>
        <w:t xml:space="preserve"> </w:t>
      </w:r>
      <w:proofErr w:type="spellStart"/>
      <w:r w:rsidRPr="008B531C">
        <w:rPr>
          <w:b w:val="0"/>
        </w:rPr>
        <w:t>Laboratuvarı</w:t>
      </w:r>
      <w:proofErr w:type="spellEnd"/>
      <w:r w:rsidR="008B531C">
        <w:rPr>
          <w:b w:val="0"/>
        </w:rPr>
        <w:t>)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Tarih:</w:t>
      </w:r>
      <w:r w:rsidR="00070E81">
        <w:rPr>
          <w:color w:val="auto"/>
          <w:szCs w:val="24"/>
          <w:lang w:val="tr-TR" w:eastAsia="tr-TR"/>
        </w:rPr>
        <w:t xml:space="preserve"> Forma</w:t>
      </w:r>
      <w:r w:rsidRPr="008B531C">
        <w:rPr>
          <w:color w:val="auto"/>
          <w:szCs w:val="24"/>
          <w:lang w:val="tr-TR" w:eastAsia="tr-TR"/>
        </w:rPr>
        <w:t xml:space="preserve"> </w:t>
      </w:r>
      <w:r w:rsidR="00070E81">
        <w:rPr>
          <w:color w:val="auto"/>
          <w:szCs w:val="24"/>
          <w:lang w:val="tr-TR" w:eastAsia="tr-TR"/>
        </w:rPr>
        <w:t>son halinin verildiği</w:t>
      </w:r>
      <w:r w:rsidRPr="008B531C">
        <w:rPr>
          <w:color w:val="auto"/>
          <w:szCs w:val="24"/>
          <w:lang w:val="tr-TR" w:eastAsia="tr-TR"/>
        </w:rPr>
        <w:t xml:space="preserve"> tarih</w:t>
      </w:r>
      <w:r w:rsidR="00070E81">
        <w:rPr>
          <w:color w:val="auto"/>
          <w:szCs w:val="24"/>
          <w:lang w:val="tr-TR" w:eastAsia="tr-TR"/>
        </w:rPr>
        <w:t>tir</w:t>
      </w:r>
      <w:r w:rsidRPr="008B531C">
        <w:rPr>
          <w:color w:val="auto"/>
          <w:szCs w:val="24"/>
          <w:lang w:val="tr-TR" w:eastAsia="tr-TR"/>
        </w:rPr>
        <w:t>.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Hazırlayan:</w:t>
      </w:r>
      <w:r w:rsidRPr="008B531C">
        <w:rPr>
          <w:color w:val="auto"/>
          <w:szCs w:val="24"/>
          <w:lang w:val="tr-TR" w:eastAsia="tr-TR"/>
        </w:rPr>
        <w:t xml:space="preserve"> Formu hazırlayan görevl</w:t>
      </w:r>
      <w:r w:rsidR="008D65DC">
        <w:rPr>
          <w:color w:val="auto"/>
          <w:szCs w:val="24"/>
          <w:lang w:val="tr-TR" w:eastAsia="tr-TR"/>
        </w:rPr>
        <w:t>i kişinin adı, soyadı ve unvanı (</w:t>
      </w:r>
      <w:proofErr w:type="spellStart"/>
      <w:r w:rsidR="008D65DC" w:rsidRPr="00070E81">
        <w:rPr>
          <w:b/>
          <w:color w:val="auto"/>
          <w:szCs w:val="24"/>
          <w:lang w:val="tr-TR" w:eastAsia="tr-TR"/>
        </w:rPr>
        <w:t>Örn</w:t>
      </w:r>
      <w:proofErr w:type="spellEnd"/>
      <w:r w:rsidR="008D65DC" w:rsidRPr="00070E81">
        <w:rPr>
          <w:b/>
          <w:color w:val="auto"/>
          <w:szCs w:val="24"/>
          <w:lang w:val="tr-TR" w:eastAsia="tr-TR"/>
        </w:rPr>
        <w:t>.</w:t>
      </w:r>
      <w:r w:rsidR="008D65DC">
        <w:rPr>
          <w:color w:val="auto"/>
          <w:szCs w:val="24"/>
          <w:lang w:val="tr-TR" w:eastAsia="tr-TR"/>
        </w:rPr>
        <w:t xml:space="preserve"> Fakülte/Yüksekokul/Enstitü Sekreteri, Şube Md</w:t>
      </w:r>
      <w:proofErr w:type="gramStart"/>
      <w:r w:rsidR="008D65DC">
        <w:rPr>
          <w:color w:val="auto"/>
          <w:szCs w:val="24"/>
          <w:lang w:val="tr-TR" w:eastAsia="tr-TR"/>
        </w:rPr>
        <w:t>.,</w:t>
      </w:r>
      <w:proofErr w:type="gramEnd"/>
      <w:r w:rsidR="008D65DC">
        <w:rPr>
          <w:color w:val="auto"/>
          <w:szCs w:val="24"/>
          <w:lang w:val="tr-TR" w:eastAsia="tr-TR"/>
        </w:rPr>
        <w:t xml:space="preserve"> Şef vb.) </w:t>
      </w:r>
    </w:p>
    <w:p w:rsidR="008B531C" w:rsidRPr="008B531C" w:rsidRDefault="008B531C" w:rsidP="009B1DD2">
      <w:pPr>
        <w:spacing w:before="240" w:after="120" w:line="276" w:lineRule="auto"/>
        <w:ind w:left="0" w:firstLine="0"/>
        <w:rPr>
          <w:color w:val="auto"/>
          <w:szCs w:val="24"/>
          <w:lang w:val="tr-TR" w:eastAsia="tr-TR"/>
        </w:rPr>
      </w:pPr>
      <w:r w:rsidRPr="008B531C">
        <w:rPr>
          <w:b/>
          <w:bCs/>
          <w:color w:val="auto"/>
          <w:szCs w:val="24"/>
          <w:lang w:val="tr-TR" w:eastAsia="tr-TR"/>
        </w:rPr>
        <w:t>Onaylayan:</w:t>
      </w:r>
      <w:r w:rsidRPr="008B531C">
        <w:rPr>
          <w:color w:val="auto"/>
          <w:szCs w:val="24"/>
          <w:lang w:val="tr-TR" w:eastAsia="tr-TR"/>
        </w:rPr>
        <w:t xml:space="preserve"> Birim yöneticisi veya yetkil</w:t>
      </w:r>
      <w:r w:rsidR="008D65DC">
        <w:rPr>
          <w:color w:val="auto"/>
          <w:szCs w:val="24"/>
          <w:lang w:val="tr-TR" w:eastAsia="tr-TR"/>
        </w:rPr>
        <w:t>i makamın adı, soyadı ve unvanı (</w:t>
      </w:r>
      <w:proofErr w:type="spellStart"/>
      <w:r w:rsidR="00070E81" w:rsidRPr="00070E81">
        <w:rPr>
          <w:b/>
          <w:color w:val="auto"/>
          <w:szCs w:val="24"/>
          <w:lang w:val="tr-TR" w:eastAsia="tr-TR"/>
        </w:rPr>
        <w:t>Örn</w:t>
      </w:r>
      <w:proofErr w:type="spellEnd"/>
      <w:r w:rsidR="00070E81" w:rsidRPr="00070E81">
        <w:rPr>
          <w:b/>
          <w:color w:val="auto"/>
          <w:szCs w:val="24"/>
          <w:lang w:val="tr-TR" w:eastAsia="tr-TR"/>
        </w:rPr>
        <w:t>.</w:t>
      </w:r>
      <w:r w:rsidR="00070E81">
        <w:rPr>
          <w:color w:val="auto"/>
          <w:szCs w:val="24"/>
          <w:lang w:val="tr-TR" w:eastAsia="tr-TR"/>
        </w:rPr>
        <w:t xml:space="preserve"> </w:t>
      </w:r>
      <w:r w:rsidR="008D65DC">
        <w:rPr>
          <w:color w:val="auto"/>
          <w:szCs w:val="24"/>
          <w:lang w:val="tr-TR" w:eastAsia="tr-TR"/>
        </w:rPr>
        <w:t>Dekan/Dekan Yrd</w:t>
      </w:r>
      <w:proofErr w:type="gramStart"/>
      <w:r w:rsidR="008D65DC">
        <w:rPr>
          <w:color w:val="auto"/>
          <w:szCs w:val="24"/>
          <w:lang w:val="tr-TR" w:eastAsia="tr-TR"/>
        </w:rPr>
        <w:t>.,</w:t>
      </w:r>
      <w:proofErr w:type="gramEnd"/>
      <w:r w:rsidR="008D65DC">
        <w:rPr>
          <w:color w:val="auto"/>
          <w:szCs w:val="24"/>
          <w:lang w:val="tr-TR" w:eastAsia="tr-TR"/>
        </w:rPr>
        <w:t xml:space="preserve"> Müdür/Müdür Yrd., Genel Sekreter/Genel Sekreter Yrd., Daire Başkanı vd.)</w:t>
      </w:r>
    </w:p>
    <w:p w:rsidR="008B531C" w:rsidRPr="008D65DC" w:rsidRDefault="008B531C" w:rsidP="009B1DD2">
      <w:pPr>
        <w:pStyle w:val="Balk1"/>
        <w:spacing w:before="240" w:after="120" w:line="276" w:lineRule="auto"/>
        <w:ind w:left="0"/>
        <w:jc w:val="both"/>
      </w:pPr>
      <w:r w:rsidRPr="008D65DC">
        <w:t xml:space="preserve">2. </w:t>
      </w:r>
      <w:proofErr w:type="spellStart"/>
      <w:r w:rsidRPr="008D65DC">
        <w:rPr>
          <w:rStyle w:val="Balk1Char"/>
          <w:b/>
        </w:rPr>
        <w:t>Tablo</w:t>
      </w:r>
      <w:proofErr w:type="spellEnd"/>
      <w:r w:rsidRPr="008D65DC">
        <w:t xml:space="preserve"> </w:t>
      </w:r>
      <w:proofErr w:type="spellStart"/>
      <w:r w:rsidR="00070E81">
        <w:t>Açıklamaları</w:t>
      </w:r>
      <w:proofErr w:type="spellEnd"/>
      <w:r w:rsidR="00070E81">
        <w:t>:</w:t>
      </w:r>
    </w:p>
    <w:p w:rsidR="002268D8" w:rsidRDefault="00070E81" w:rsidP="009B1DD2">
      <w:pPr>
        <w:pStyle w:val="NormalWeb"/>
        <w:spacing w:before="240" w:beforeAutospacing="0" w:after="120" w:afterAutospacing="0" w:line="276" w:lineRule="auto"/>
        <w:jc w:val="both"/>
      </w:pPr>
      <w:r>
        <w:t>Formun her satırında</w:t>
      </w:r>
      <w:r w:rsidR="008B531C">
        <w:t xml:space="preserve"> bir cihaz/makine/</w:t>
      </w:r>
      <w:proofErr w:type="gramStart"/>
      <w:r w:rsidR="008B531C">
        <w:t>ekipman</w:t>
      </w:r>
      <w:proofErr w:type="gramEnd"/>
      <w:r w:rsidR="008B531C">
        <w:t xml:space="preserve"> </w:t>
      </w:r>
      <w:r>
        <w:t>cinsi için veriler yer alır</w:t>
      </w:r>
      <w:r w:rsidR="008B531C">
        <w:t>.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 xml:space="preserve">Ekipman </w:t>
      </w:r>
      <w:proofErr w:type="gramStart"/>
      <w:r w:rsidRPr="002268D8">
        <w:rPr>
          <w:b/>
        </w:rPr>
        <w:t>Adı</w:t>
      </w:r>
      <w:r w:rsidR="00AA0F57">
        <w:t xml:space="preserve"> : Ekipmanın</w:t>
      </w:r>
      <w:proofErr w:type="gramEnd"/>
      <w:r w:rsidR="00AA0F57">
        <w:t xml:space="preserve"> tanımlayıcı adıdır.</w:t>
      </w:r>
      <w:r w:rsidR="00070E81">
        <w:t xml:space="preserve"> </w:t>
      </w:r>
      <w:r w:rsidR="004710D6">
        <w:t>(</w:t>
      </w:r>
      <w:r w:rsidRPr="00070E81">
        <w:rPr>
          <w:b/>
        </w:rPr>
        <w:t>Örnek:</w:t>
      </w:r>
      <w:r w:rsidRPr="004710D6">
        <w:t xml:space="preserve"> Hidrolik Pres, Elektrikli </w:t>
      </w:r>
      <w:proofErr w:type="spellStart"/>
      <w:r w:rsidRPr="004710D6">
        <w:t>Forklift</w:t>
      </w:r>
      <w:proofErr w:type="spellEnd"/>
      <w:r w:rsidRPr="004710D6">
        <w:t>, Klima Santrali</w:t>
      </w:r>
      <w:r w:rsidR="004710D6">
        <w:t>)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Marka / Model</w:t>
      </w:r>
      <w:r w:rsidR="00AA0F57" w:rsidRPr="002268D8">
        <w:rPr>
          <w:b/>
        </w:rPr>
        <w:t>:</w:t>
      </w:r>
      <w:r w:rsidR="00AA0F57">
        <w:t xml:space="preserve"> </w:t>
      </w:r>
      <w:r w:rsidR="00070E81">
        <w:t xml:space="preserve">İş </w:t>
      </w:r>
      <w:proofErr w:type="gramStart"/>
      <w:r w:rsidR="00070E81">
        <w:t>e</w:t>
      </w:r>
      <w:r w:rsidRPr="004710D6">
        <w:t>kipmanın</w:t>
      </w:r>
      <w:r w:rsidR="00070E81">
        <w:t>ın</w:t>
      </w:r>
      <w:proofErr w:type="gramEnd"/>
      <w:r w:rsidRPr="004710D6">
        <w:t xml:space="preserve"> marka ve modeli</w:t>
      </w:r>
      <w:r w:rsidR="004710D6">
        <w:t>dir</w:t>
      </w:r>
      <w:r w:rsidRPr="004710D6">
        <w:t>.</w:t>
      </w:r>
      <w:r w:rsidR="004710D6">
        <w:t xml:space="preserve"> (</w:t>
      </w:r>
      <w:r w:rsidRPr="00070E81">
        <w:rPr>
          <w:b/>
        </w:rPr>
        <w:t>Örnek:</w:t>
      </w:r>
      <w:r w:rsidRPr="004710D6">
        <w:t xml:space="preserve"> </w:t>
      </w:r>
      <w:proofErr w:type="spellStart"/>
      <w:r w:rsidRPr="004710D6">
        <w:t>Bosch</w:t>
      </w:r>
      <w:proofErr w:type="spellEnd"/>
      <w:r w:rsidRPr="004710D6">
        <w:t xml:space="preserve"> </w:t>
      </w:r>
      <w:proofErr w:type="spellStart"/>
      <w:r w:rsidRPr="004710D6">
        <w:t>Rexroth</w:t>
      </w:r>
      <w:proofErr w:type="spellEnd"/>
      <w:r w:rsidRPr="004710D6">
        <w:t xml:space="preserve"> / HPU-500</w:t>
      </w:r>
      <w:r w:rsidR="004710D6">
        <w:t>)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Seri No</w:t>
      </w:r>
      <w:r w:rsidR="004710D6" w:rsidRPr="002268D8">
        <w:rPr>
          <w:b/>
        </w:rPr>
        <w:t>:</w:t>
      </w:r>
      <w:r w:rsidR="004710D6">
        <w:t xml:space="preserve"> </w:t>
      </w:r>
      <w:r w:rsidRPr="004710D6">
        <w:t xml:space="preserve">Ekipman üzerinde yer alan fabrika </w:t>
      </w:r>
      <w:r w:rsidR="00070E81">
        <w:t xml:space="preserve">ya da Kurum tarafından verilen </w:t>
      </w:r>
      <w:r w:rsidRPr="004710D6">
        <w:t>seri numarası</w:t>
      </w:r>
      <w:r w:rsidR="004710D6">
        <w:t>dır</w:t>
      </w:r>
      <w:r w:rsidRPr="004710D6">
        <w:t>.</w:t>
      </w:r>
      <w:r w:rsidR="004710D6">
        <w:t xml:space="preserve"> </w:t>
      </w:r>
      <w:r w:rsidR="00070E81">
        <w:t xml:space="preserve">Seri numarası yoksa 'Yok' yazılır. </w:t>
      </w:r>
      <w:r w:rsidR="004710D6">
        <w:t>(</w:t>
      </w:r>
      <w:r w:rsidRPr="00070E81">
        <w:rPr>
          <w:b/>
        </w:rPr>
        <w:t>Örnek:</w:t>
      </w:r>
      <w:r w:rsidRPr="004710D6">
        <w:t xml:space="preserve"> SN-2024-4589)</w:t>
      </w:r>
    </w:p>
    <w:p w:rsidR="00C41CC7" w:rsidRDefault="00C41CC7" w:rsidP="009B1DD2">
      <w:pPr>
        <w:pStyle w:val="NormalWeb"/>
        <w:spacing w:before="240" w:beforeAutospacing="0" w:after="120" w:afterAutospacing="0" w:line="276" w:lineRule="auto"/>
        <w:jc w:val="both"/>
        <w:rPr>
          <w:b/>
        </w:rPr>
      </w:pPr>
      <w:r>
        <w:rPr>
          <w:b/>
        </w:rPr>
        <w:t xml:space="preserve">Adedi: </w:t>
      </w:r>
      <w:r w:rsidR="00D732E8" w:rsidRPr="00D732E8">
        <w:t>S</w:t>
      </w:r>
      <w:r w:rsidRPr="00C41CC7">
        <w:t xml:space="preserve">eri numarası olmayan </w:t>
      </w:r>
      <w:r w:rsidR="00D732E8">
        <w:t xml:space="preserve">ya da aynı seri numarası bulunan </w:t>
      </w:r>
      <w:r w:rsidRPr="00C41CC7">
        <w:t xml:space="preserve">aynı </w:t>
      </w:r>
      <w:r w:rsidR="00D732E8">
        <w:t xml:space="preserve">cinsteki iş </w:t>
      </w:r>
      <w:proofErr w:type="gramStart"/>
      <w:r w:rsidRPr="00C41CC7">
        <w:t>ekipmandan</w:t>
      </w:r>
      <w:proofErr w:type="gramEnd"/>
      <w:r w:rsidRPr="00C41CC7">
        <w:t xml:space="preserve"> birden fazla bulunması halinde </w:t>
      </w:r>
      <w:r w:rsidR="00070E81">
        <w:t xml:space="preserve">ilgili iş ekipmanın </w:t>
      </w:r>
      <w:r w:rsidRPr="00C41CC7">
        <w:t>adedi belirtilir.</w:t>
      </w:r>
      <w:r w:rsidR="00070E81">
        <w:t xml:space="preserve"> Farklı binalardaki aynı cinsten </w:t>
      </w:r>
      <w:proofErr w:type="gramStart"/>
      <w:r w:rsidR="00070E81">
        <w:t>ekipmanlar</w:t>
      </w:r>
      <w:proofErr w:type="gramEnd"/>
      <w:r w:rsidR="00070E81">
        <w:t xml:space="preserve"> bina ya da alan bazlı ortak belirtilebilir.</w:t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</w:pPr>
      <w:r w:rsidRPr="002268D8">
        <w:rPr>
          <w:b/>
        </w:rPr>
        <w:t>Bulunduğu Yer</w:t>
      </w:r>
      <w:r w:rsidR="004710D6" w:rsidRPr="002268D8">
        <w:rPr>
          <w:b/>
        </w:rPr>
        <w:t>:</w:t>
      </w:r>
      <w:r w:rsidR="004710D6">
        <w:t xml:space="preserve"> </w:t>
      </w:r>
      <w:r w:rsidR="00D732E8">
        <w:t xml:space="preserve">İş </w:t>
      </w:r>
      <w:proofErr w:type="gramStart"/>
      <w:r w:rsidR="00D732E8">
        <w:t>e</w:t>
      </w:r>
      <w:r w:rsidRPr="004710D6">
        <w:t>kipmanın</w:t>
      </w:r>
      <w:r w:rsidR="00D732E8">
        <w:t>ın</w:t>
      </w:r>
      <w:proofErr w:type="gramEnd"/>
      <w:r w:rsidRPr="004710D6">
        <w:t xml:space="preserve"> bulunduğu bina, kat, oda, atölye veya laboratuvar</w:t>
      </w:r>
      <w:r w:rsidR="004710D6">
        <w:t xml:space="preserve"> belirtilir</w:t>
      </w:r>
      <w:r w:rsidRPr="004710D6">
        <w:t>.</w:t>
      </w:r>
      <w:r w:rsidR="004710D6">
        <w:t xml:space="preserve"> </w:t>
      </w:r>
    </w:p>
    <w:p w:rsidR="002268D8" w:rsidRDefault="004710D6" w:rsidP="00833481">
      <w:pPr>
        <w:pStyle w:val="NormalWeb"/>
        <w:tabs>
          <w:tab w:val="left" w:pos="6480"/>
        </w:tabs>
        <w:spacing w:before="240" w:beforeAutospacing="0" w:after="120" w:afterAutospacing="0" w:line="276" w:lineRule="auto"/>
        <w:jc w:val="both"/>
      </w:pPr>
      <w:r>
        <w:t>(</w:t>
      </w:r>
      <w:r w:rsidR="00EC3A1B" w:rsidRPr="00D732E8">
        <w:rPr>
          <w:b/>
        </w:rPr>
        <w:t>Örnek:</w:t>
      </w:r>
      <w:r w:rsidR="00EC3A1B" w:rsidRPr="004710D6">
        <w:t xml:space="preserve"> Teknik Bilimler MYO – Atölye 3</w:t>
      </w:r>
      <w:r w:rsidRPr="004710D6">
        <w:t>)</w:t>
      </w:r>
      <w:r w:rsidR="00833481">
        <w:tab/>
      </w:r>
    </w:p>
    <w:p w:rsidR="002268D8" w:rsidRDefault="00EC3A1B" w:rsidP="009B1DD2">
      <w:pPr>
        <w:pStyle w:val="NormalWeb"/>
        <w:spacing w:before="240" w:beforeAutospacing="0" w:after="120" w:afterAutospacing="0" w:line="276" w:lineRule="auto"/>
        <w:jc w:val="both"/>
        <w:rPr>
          <w:b/>
        </w:rPr>
      </w:pPr>
      <w:r w:rsidRPr="002268D8">
        <w:rPr>
          <w:b/>
        </w:rPr>
        <w:lastRenderedPageBreak/>
        <w:t>Kullanım Amacı</w:t>
      </w:r>
      <w:r w:rsidR="004710D6" w:rsidRPr="002268D8">
        <w:rPr>
          <w:b/>
        </w:rPr>
        <w:t>:</w:t>
      </w:r>
      <w:r w:rsidR="004710D6">
        <w:t xml:space="preserve"> Ekipmanın </w:t>
      </w:r>
      <w:r w:rsidR="00D732E8">
        <w:t>kullanım</w:t>
      </w:r>
      <w:r w:rsidR="004710D6">
        <w:t xml:space="preserve"> </w:t>
      </w:r>
      <w:r w:rsidR="00D732E8">
        <w:t xml:space="preserve">maksadı kısaca </w:t>
      </w:r>
      <w:r w:rsidR="004710D6">
        <w:t xml:space="preserve">yazılır. </w:t>
      </w:r>
    </w:p>
    <w:p w:rsidR="00EC3A1B" w:rsidRPr="004710D6" w:rsidRDefault="004710D6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rPr>
          <w:b w:val="0"/>
        </w:rPr>
        <w:t>(</w:t>
      </w:r>
      <w:proofErr w:type="spellStart"/>
      <w:r w:rsidR="00EC3A1B" w:rsidRPr="00D732E8">
        <w:t>Örnek</w:t>
      </w:r>
      <w:proofErr w:type="spellEnd"/>
      <w:r w:rsidR="00EC3A1B" w:rsidRPr="00D732E8">
        <w:t>:</w:t>
      </w:r>
      <w:r w:rsidR="00EC3A1B" w:rsidRPr="004710D6">
        <w:rPr>
          <w:b w:val="0"/>
        </w:rPr>
        <w:t xml:space="preserve"> Metal </w:t>
      </w:r>
      <w:proofErr w:type="spellStart"/>
      <w:r w:rsidR="00EC3A1B" w:rsidRPr="004710D6">
        <w:rPr>
          <w:b w:val="0"/>
        </w:rPr>
        <w:t>levha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presleme</w:t>
      </w:r>
      <w:proofErr w:type="spellEnd"/>
      <w:r w:rsidR="00EC3A1B" w:rsidRPr="004710D6">
        <w:rPr>
          <w:b w:val="0"/>
        </w:rPr>
        <w:t xml:space="preserve">, </w:t>
      </w:r>
      <w:proofErr w:type="spellStart"/>
      <w:r w:rsidR="00BF73E6">
        <w:rPr>
          <w:b w:val="0"/>
        </w:rPr>
        <w:t>m</w:t>
      </w:r>
      <w:r w:rsidR="00D732E8">
        <w:rPr>
          <w:b w:val="0"/>
        </w:rPr>
        <w:t>alzeme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taşıma</w:t>
      </w:r>
      <w:proofErr w:type="spellEnd"/>
      <w:r w:rsidR="00EC3A1B" w:rsidRPr="004710D6">
        <w:rPr>
          <w:b w:val="0"/>
        </w:rPr>
        <w:t xml:space="preserve">, </w:t>
      </w:r>
      <w:proofErr w:type="spellStart"/>
      <w:r w:rsidR="00D732E8">
        <w:rPr>
          <w:b w:val="0"/>
        </w:rPr>
        <w:t>o</w:t>
      </w:r>
      <w:r w:rsidR="00EC3A1B" w:rsidRPr="004710D6">
        <w:rPr>
          <w:b w:val="0"/>
        </w:rPr>
        <w:t>rtam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iklimlendirme</w:t>
      </w:r>
      <w:proofErr w:type="spellEnd"/>
      <w:r w:rsidR="00D732E8">
        <w:rPr>
          <w:b w:val="0"/>
        </w:rPr>
        <w:t xml:space="preserve"> vb.</w:t>
      </w:r>
      <w:r>
        <w:rPr>
          <w:b w:val="0"/>
        </w:rPr>
        <w:t>)</w:t>
      </w:r>
    </w:p>
    <w:p w:rsidR="002268D8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t xml:space="preserve">Risk </w:t>
      </w:r>
      <w:proofErr w:type="spellStart"/>
      <w:r>
        <w:t>Sınıfı</w:t>
      </w:r>
      <w:proofErr w:type="spellEnd"/>
      <w:r w:rsidR="004710D6">
        <w:t xml:space="preserve">: </w:t>
      </w:r>
      <w:proofErr w:type="spellStart"/>
      <w:r w:rsidRPr="004710D6">
        <w:rPr>
          <w:b w:val="0"/>
        </w:rPr>
        <w:t>Ekipmanın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kullanımından</w:t>
      </w:r>
      <w:proofErr w:type="spellEnd"/>
      <w:r w:rsidRPr="004710D6">
        <w:rPr>
          <w:b w:val="0"/>
        </w:rPr>
        <w:t xml:space="preserve"> </w:t>
      </w:r>
      <w:proofErr w:type="spellStart"/>
      <w:r w:rsidR="00D732E8">
        <w:rPr>
          <w:b w:val="0"/>
        </w:rPr>
        <w:t>kullananlara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ve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etrafındakilere</w:t>
      </w:r>
      <w:proofErr w:type="spellEnd"/>
      <w:r w:rsidR="00D732E8">
        <w:rPr>
          <w:b w:val="0"/>
        </w:rPr>
        <w:t xml:space="preserve"> </w:t>
      </w:r>
      <w:proofErr w:type="spellStart"/>
      <w:r w:rsidRPr="004710D6">
        <w:rPr>
          <w:b w:val="0"/>
        </w:rPr>
        <w:t>doğabilecek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tehlike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dikkate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alınarak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belirtilir</w:t>
      </w:r>
      <w:proofErr w:type="spellEnd"/>
      <w:r w:rsidRPr="004710D6">
        <w:rPr>
          <w:b w:val="0"/>
        </w:rPr>
        <w:t>.</w:t>
      </w:r>
      <w:r w:rsidR="004710D6" w:rsidRPr="004710D6">
        <w:rPr>
          <w:b w:val="0"/>
        </w:rPr>
        <w:t xml:space="preserve"> </w:t>
      </w:r>
      <w:r w:rsidR="00D732E8">
        <w:rPr>
          <w:b w:val="0"/>
        </w:rPr>
        <w:t xml:space="preserve">Risk </w:t>
      </w:r>
      <w:proofErr w:type="spellStart"/>
      <w:r w:rsidR="00D732E8">
        <w:rPr>
          <w:b w:val="0"/>
        </w:rPr>
        <w:t>s</w:t>
      </w:r>
      <w:r w:rsidR="004710D6">
        <w:rPr>
          <w:b w:val="0"/>
        </w:rPr>
        <w:t>ınıfları</w:t>
      </w:r>
      <w:proofErr w:type="spellEnd"/>
      <w:r w:rsidR="004710D6">
        <w:rPr>
          <w:b w:val="0"/>
        </w:rPr>
        <w:t xml:space="preserve"> </w:t>
      </w:r>
      <w:r w:rsidR="00D732E8">
        <w:rPr>
          <w:b w:val="0"/>
        </w:rPr>
        <w:t>“</w:t>
      </w:r>
      <w:proofErr w:type="spellStart"/>
      <w:r w:rsidR="004710D6">
        <w:rPr>
          <w:b w:val="0"/>
        </w:rPr>
        <w:t>dü</w:t>
      </w:r>
      <w:r w:rsidR="002268D8">
        <w:rPr>
          <w:b w:val="0"/>
        </w:rPr>
        <w:t>ş</w:t>
      </w:r>
      <w:r w:rsidR="004710D6">
        <w:rPr>
          <w:b w:val="0"/>
        </w:rPr>
        <w:t>ük</w:t>
      </w:r>
      <w:proofErr w:type="spellEnd"/>
      <w:r w:rsidR="004710D6">
        <w:rPr>
          <w:b w:val="0"/>
        </w:rPr>
        <w:t xml:space="preserve"> risk, </w:t>
      </w:r>
      <w:proofErr w:type="spellStart"/>
      <w:r w:rsidR="004710D6">
        <w:rPr>
          <w:b w:val="0"/>
        </w:rPr>
        <w:t>orta</w:t>
      </w:r>
      <w:proofErr w:type="spellEnd"/>
      <w:r w:rsidR="004710D6">
        <w:rPr>
          <w:b w:val="0"/>
        </w:rPr>
        <w:t xml:space="preserve"> risk </w:t>
      </w:r>
      <w:proofErr w:type="spellStart"/>
      <w:r w:rsidR="004710D6">
        <w:rPr>
          <w:b w:val="0"/>
        </w:rPr>
        <w:t>ve</w:t>
      </w:r>
      <w:r w:rsidR="00D732E8">
        <w:rPr>
          <w:b w:val="0"/>
        </w:rPr>
        <w:t>ya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yüksek</w:t>
      </w:r>
      <w:proofErr w:type="spellEnd"/>
      <w:r w:rsidR="004710D6">
        <w:rPr>
          <w:b w:val="0"/>
        </w:rPr>
        <w:t xml:space="preserve"> risk</w:t>
      </w:r>
      <w:r w:rsidR="00D732E8">
        <w:rPr>
          <w:b w:val="0"/>
        </w:rPr>
        <w:t>”</w:t>
      </w:r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olarak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ifade</w:t>
      </w:r>
      <w:proofErr w:type="spellEnd"/>
      <w:r w:rsidR="004710D6">
        <w:rPr>
          <w:b w:val="0"/>
        </w:rPr>
        <w:t xml:space="preserve"> </w:t>
      </w:r>
      <w:proofErr w:type="spellStart"/>
      <w:r w:rsidR="004710D6">
        <w:rPr>
          <w:b w:val="0"/>
        </w:rPr>
        <w:t>edilir</w:t>
      </w:r>
      <w:proofErr w:type="spellEnd"/>
      <w:r w:rsidR="004710D6">
        <w:rPr>
          <w:b w:val="0"/>
        </w:rPr>
        <w:t xml:space="preserve">. </w:t>
      </w:r>
    </w:p>
    <w:p w:rsidR="00AA0F57" w:rsidRDefault="004710D6" w:rsidP="009B1DD2">
      <w:pPr>
        <w:pStyle w:val="Balk2"/>
        <w:spacing w:before="240" w:after="120" w:line="276" w:lineRule="auto"/>
        <w:ind w:left="0" w:firstLine="0"/>
        <w:jc w:val="both"/>
      </w:pPr>
      <w:r>
        <w:rPr>
          <w:b w:val="0"/>
        </w:rPr>
        <w:t>(</w:t>
      </w:r>
      <w:proofErr w:type="spellStart"/>
      <w:r w:rsidR="00D732E8" w:rsidRPr="00D732E8">
        <w:t>Örnek</w:t>
      </w:r>
      <w:proofErr w:type="spellEnd"/>
      <w:r w:rsidR="00D732E8" w:rsidRPr="00D732E8">
        <w:t>:</w:t>
      </w:r>
      <w:r w:rsidR="00D732E8" w:rsidRPr="004710D6">
        <w:rPr>
          <w:b w:val="0"/>
        </w:rPr>
        <w:t xml:space="preserve"> </w:t>
      </w:r>
      <w:proofErr w:type="spellStart"/>
      <w:r w:rsidR="00EC3A1B" w:rsidRPr="00D732E8">
        <w:t>Düşük</w:t>
      </w:r>
      <w:proofErr w:type="spellEnd"/>
      <w:r w:rsidR="00EC3A1B" w:rsidRPr="00D732E8">
        <w:t xml:space="preserve"> Risk</w:t>
      </w:r>
      <w:r>
        <w:rPr>
          <w:b w:val="0"/>
        </w:rPr>
        <w:t xml:space="preserve"> - </w:t>
      </w:r>
      <w:proofErr w:type="spellStart"/>
      <w:r w:rsidR="00D732E8">
        <w:rPr>
          <w:b w:val="0"/>
        </w:rPr>
        <w:t>o</w:t>
      </w:r>
      <w:r>
        <w:rPr>
          <w:b w:val="0"/>
        </w:rPr>
        <w:t>fis</w:t>
      </w:r>
      <w:proofErr w:type="spellEnd"/>
      <w:r>
        <w:rPr>
          <w:b w:val="0"/>
        </w:rPr>
        <w:t xml:space="preserve"> tipi </w:t>
      </w:r>
      <w:proofErr w:type="spellStart"/>
      <w:r>
        <w:rPr>
          <w:b w:val="0"/>
        </w:rPr>
        <w:t>yazıcı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projektör</w:t>
      </w:r>
      <w:proofErr w:type="spellEnd"/>
      <w:r>
        <w:rPr>
          <w:b w:val="0"/>
        </w:rPr>
        <w:t>;</w:t>
      </w:r>
      <w:r w:rsidRPr="004710D6">
        <w:rPr>
          <w:b w:val="0"/>
        </w:rPr>
        <w:t xml:space="preserve"> </w:t>
      </w:r>
      <w:proofErr w:type="spellStart"/>
      <w:r w:rsidR="00EC3A1B" w:rsidRPr="00D732E8">
        <w:t>Orta</w:t>
      </w:r>
      <w:proofErr w:type="spellEnd"/>
      <w:r w:rsidR="00EC3A1B" w:rsidRPr="00D732E8">
        <w:t xml:space="preserve"> Risk</w:t>
      </w:r>
      <w:r>
        <w:rPr>
          <w:b w:val="0"/>
        </w:rPr>
        <w:t xml:space="preserve"> - </w:t>
      </w:r>
      <w:proofErr w:type="spellStart"/>
      <w:r w:rsidR="00D732E8">
        <w:rPr>
          <w:b w:val="0"/>
        </w:rPr>
        <w:t>k</w:t>
      </w:r>
      <w:r>
        <w:rPr>
          <w:b w:val="0"/>
        </w:rPr>
        <w:t>lima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santrali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jeneratör</w:t>
      </w:r>
      <w:proofErr w:type="spellEnd"/>
      <w:r>
        <w:rPr>
          <w:b w:val="0"/>
        </w:rPr>
        <w:t xml:space="preserve">; </w:t>
      </w:r>
      <w:proofErr w:type="spellStart"/>
      <w:r w:rsidR="00EC3A1B" w:rsidRPr="00D732E8">
        <w:t>Yüksek</w:t>
      </w:r>
      <w:proofErr w:type="spellEnd"/>
      <w:r w:rsidR="00EC3A1B" w:rsidRPr="00D732E8">
        <w:t xml:space="preserve"> Risk</w:t>
      </w:r>
      <w:r>
        <w:rPr>
          <w:b w:val="0"/>
        </w:rPr>
        <w:t xml:space="preserve"> - </w:t>
      </w:r>
      <w:proofErr w:type="spellStart"/>
      <w:r w:rsidR="00D732E8">
        <w:rPr>
          <w:b w:val="0"/>
        </w:rPr>
        <w:t>b</w:t>
      </w:r>
      <w:r>
        <w:rPr>
          <w:b w:val="0"/>
        </w:rPr>
        <w:t>asınçlı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kap</w:t>
      </w:r>
      <w:proofErr w:type="spellEnd"/>
      <w:r>
        <w:rPr>
          <w:b w:val="0"/>
        </w:rPr>
        <w:t xml:space="preserve">, forklift, </w:t>
      </w:r>
      <w:proofErr w:type="spellStart"/>
      <w:r>
        <w:rPr>
          <w:b w:val="0"/>
        </w:rPr>
        <w:t>vinç</w:t>
      </w:r>
      <w:proofErr w:type="spellEnd"/>
      <w:r w:rsidR="00D732E8">
        <w:rPr>
          <w:b w:val="0"/>
        </w:rPr>
        <w:t xml:space="preserve"> vb.</w:t>
      </w:r>
      <w:r>
        <w:rPr>
          <w:b w:val="0"/>
        </w:rPr>
        <w:t>)</w:t>
      </w:r>
    </w:p>
    <w:p w:rsidR="00C41CC7" w:rsidRDefault="00C41CC7" w:rsidP="00C41CC7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Periyodik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Tabi</w:t>
      </w:r>
      <w:proofErr w:type="spellEnd"/>
      <w:r>
        <w:t xml:space="preserve"> </w:t>
      </w:r>
      <w:proofErr w:type="gramStart"/>
      <w:r>
        <w:t>mi?</w:t>
      </w:r>
      <w:r w:rsidR="007B3B93">
        <w:t>:</w:t>
      </w:r>
      <w:proofErr w:type="gramEnd"/>
      <w:r>
        <w:t xml:space="preserve"> </w:t>
      </w:r>
      <w:proofErr w:type="spellStart"/>
      <w:r w:rsidRPr="004710D6">
        <w:rPr>
          <w:b w:val="0"/>
        </w:rPr>
        <w:t>İş</w:t>
      </w:r>
      <w:proofErr w:type="spellEnd"/>
      <w:r w:rsidRPr="004710D6">
        <w:rPr>
          <w:b w:val="0"/>
        </w:rPr>
        <w:t xml:space="preserve"> </w:t>
      </w:r>
      <w:proofErr w:type="spellStart"/>
      <w:r>
        <w:rPr>
          <w:b w:val="0"/>
        </w:rPr>
        <w:t>ekipmanın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İş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Ekipmanları</w:t>
      </w:r>
      <w:proofErr w:type="spellEnd"/>
      <w:r w:rsidRPr="004710D6">
        <w:rPr>
          <w:b w:val="0"/>
        </w:rPr>
        <w:t xml:space="preserve"> </w:t>
      </w:r>
      <w:proofErr w:type="spellStart"/>
      <w:r w:rsidRPr="004710D6">
        <w:rPr>
          <w:b w:val="0"/>
        </w:rPr>
        <w:t>Yönetmeliği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III’e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belirtilen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kontorle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tabi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olup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olmadığına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göre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hücreye</w:t>
      </w:r>
      <w:proofErr w:type="spellEnd"/>
      <w:r>
        <w:rPr>
          <w:b w:val="0"/>
        </w:rPr>
        <w:t xml:space="preserve"> “Evet” </w:t>
      </w:r>
      <w:proofErr w:type="spellStart"/>
      <w:r>
        <w:rPr>
          <w:b w:val="0"/>
        </w:rPr>
        <w:t>ya</w:t>
      </w:r>
      <w:proofErr w:type="spellEnd"/>
      <w:r>
        <w:rPr>
          <w:b w:val="0"/>
        </w:rPr>
        <w:t xml:space="preserve"> da “</w:t>
      </w:r>
      <w:proofErr w:type="spellStart"/>
      <w:r>
        <w:rPr>
          <w:b w:val="0"/>
        </w:rPr>
        <w:t>Hayır</w:t>
      </w:r>
      <w:proofErr w:type="spellEnd"/>
      <w:r>
        <w:rPr>
          <w:b w:val="0"/>
        </w:rPr>
        <w:t xml:space="preserve">” </w:t>
      </w:r>
      <w:proofErr w:type="spellStart"/>
      <w:r>
        <w:rPr>
          <w:b w:val="0"/>
        </w:rPr>
        <w:t>yazılır</w:t>
      </w:r>
      <w:proofErr w:type="spellEnd"/>
      <w:r>
        <w:rPr>
          <w:b w:val="0"/>
        </w:rPr>
        <w:t xml:space="preserve">. </w:t>
      </w:r>
    </w:p>
    <w:p w:rsidR="002268D8" w:rsidRDefault="00EC3A1B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Periyodik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Süresi</w:t>
      </w:r>
      <w:proofErr w:type="spellEnd"/>
      <w:r w:rsidR="004710D6">
        <w:t xml:space="preserve">: </w:t>
      </w:r>
      <w:proofErr w:type="spellStart"/>
      <w:r w:rsidR="00D732E8" w:rsidRPr="00D732E8">
        <w:rPr>
          <w:b w:val="0"/>
        </w:rPr>
        <w:t>İlgili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iş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ekipmanı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için</w:t>
      </w:r>
      <w:proofErr w:type="spellEnd"/>
      <w:r w:rsidR="00D732E8">
        <w:t xml:space="preserve"> </w:t>
      </w:r>
      <w:r w:rsidR="00D732E8">
        <w:rPr>
          <w:b w:val="0"/>
        </w:rPr>
        <w:t>“</w:t>
      </w:r>
      <w:proofErr w:type="spellStart"/>
      <w:r w:rsidR="00D732E8" w:rsidRPr="00D732E8">
        <w:rPr>
          <w:b w:val="0"/>
        </w:rPr>
        <w:t>İş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Ekipmanlarının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Kullanımında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Sağlık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ve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Güvenlik</w:t>
      </w:r>
      <w:proofErr w:type="spellEnd"/>
      <w:r w:rsidR="00D732E8" w:rsidRPr="00D732E8">
        <w:rPr>
          <w:b w:val="0"/>
        </w:rPr>
        <w:t xml:space="preserve"> </w:t>
      </w:r>
      <w:proofErr w:type="spellStart"/>
      <w:r w:rsidR="00D732E8" w:rsidRPr="00D732E8">
        <w:rPr>
          <w:b w:val="0"/>
        </w:rPr>
        <w:t>Şartları</w:t>
      </w:r>
      <w:proofErr w:type="spellEnd"/>
      <w:r w:rsidR="00D732E8" w:rsidRPr="00D732E8">
        <w:rPr>
          <w:b w:val="0"/>
        </w:rPr>
        <w:t xml:space="preserve"> </w:t>
      </w:r>
      <w:proofErr w:type="spellStart"/>
      <w:proofErr w:type="gramStart"/>
      <w:r w:rsidR="00D732E8" w:rsidRPr="00D732E8">
        <w:rPr>
          <w:b w:val="0"/>
        </w:rPr>
        <w:t>Yönetmeliği</w:t>
      </w:r>
      <w:r w:rsidR="00D732E8">
        <w:rPr>
          <w:b w:val="0"/>
        </w:rPr>
        <w:t>”nin</w:t>
      </w:r>
      <w:proofErr w:type="spellEnd"/>
      <w:proofErr w:type="gramEnd"/>
      <w:r w:rsidR="00D732E8">
        <w:rPr>
          <w:b w:val="0"/>
        </w:rPr>
        <w:t xml:space="preserve"> </w:t>
      </w:r>
      <w:proofErr w:type="spellStart"/>
      <w:r w:rsidR="004710D6">
        <w:rPr>
          <w:b w:val="0"/>
        </w:rPr>
        <w:t>Ek</w:t>
      </w:r>
      <w:r w:rsidR="00D732E8">
        <w:rPr>
          <w:b w:val="0"/>
        </w:rPr>
        <w:t>’inde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yer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alan</w:t>
      </w:r>
      <w:proofErr w:type="spellEnd"/>
      <w:r w:rsidR="004710D6">
        <w:rPr>
          <w:b w:val="0"/>
        </w:rPr>
        <w:t xml:space="preserve"> </w:t>
      </w:r>
      <w:proofErr w:type="spellStart"/>
      <w:r w:rsidR="007B3B93">
        <w:rPr>
          <w:b w:val="0"/>
        </w:rPr>
        <w:t>kontrol</w:t>
      </w:r>
      <w:proofErr w:type="spellEnd"/>
      <w:r w:rsidR="007B3B93">
        <w:rPr>
          <w:b w:val="0"/>
        </w:rPr>
        <w:t xml:space="preserve"> </w:t>
      </w:r>
      <w:proofErr w:type="spellStart"/>
      <w:r w:rsidR="007B3B93">
        <w:rPr>
          <w:b w:val="0"/>
        </w:rPr>
        <w:t>periyodu</w:t>
      </w:r>
      <w:proofErr w:type="spellEnd"/>
      <w:r w:rsidR="007B3B93">
        <w:rPr>
          <w:b w:val="0"/>
        </w:rPr>
        <w:t xml:space="preserve"> </w:t>
      </w:r>
      <w:proofErr w:type="spellStart"/>
      <w:r w:rsidR="007B3B93">
        <w:rPr>
          <w:b w:val="0"/>
        </w:rPr>
        <w:t>yazılır</w:t>
      </w:r>
      <w:proofErr w:type="spellEnd"/>
      <w:r w:rsidR="004710D6">
        <w:rPr>
          <w:b w:val="0"/>
        </w:rPr>
        <w:t xml:space="preserve">. </w:t>
      </w:r>
    </w:p>
    <w:p w:rsidR="00EC3A1B" w:rsidRPr="004710D6" w:rsidRDefault="004710D6" w:rsidP="009B1DD2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rPr>
          <w:b w:val="0"/>
        </w:rPr>
        <w:t>(</w:t>
      </w:r>
      <w:proofErr w:type="spellStart"/>
      <w:r w:rsidR="00D732E8" w:rsidRPr="00D732E8">
        <w:t>Örnek</w:t>
      </w:r>
      <w:proofErr w:type="spellEnd"/>
      <w:r w:rsidR="00D732E8" w:rsidRPr="00D732E8">
        <w:t>:</w:t>
      </w:r>
      <w:r w:rsidR="00D732E8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Basınçlı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kaplar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Kaldırma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araçları</w:t>
      </w:r>
      <w:proofErr w:type="spellEnd"/>
      <w:r w:rsidR="00EC3A1B" w:rsidRPr="004710D6">
        <w:rPr>
          <w:b w:val="0"/>
        </w:rPr>
        <w:t>: 3 ay</w:t>
      </w:r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Elektrik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tesisatı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 xml:space="preserve">; </w:t>
      </w:r>
      <w:proofErr w:type="spellStart"/>
      <w:r w:rsidR="00EC3A1B" w:rsidRPr="004710D6">
        <w:rPr>
          <w:b w:val="0"/>
        </w:rPr>
        <w:t>Yangın</w:t>
      </w:r>
      <w:proofErr w:type="spellEnd"/>
      <w:r w:rsidR="00EC3A1B" w:rsidRPr="004710D6">
        <w:rPr>
          <w:b w:val="0"/>
        </w:rPr>
        <w:t xml:space="preserve"> </w:t>
      </w:r>
      <w:proofErr w:type="spellStart"/>
      <w:r w:rsidR="00EC3A1B" w:rsidRPr="004710D6">
        <w:rPr>
          <w:b w:val="0"/>
        </w:rPr>
        <w:t>tüpü</w:t>
      </w:r>
      <w:proofErr w:type="spellEnd"/>
      <w:r w:rsidR="00EC3A1B" w:rsidRPr="004710D6">
        <w:rPr>
          <w:b w:val="0"/>
        </w:rPr>
        <w:t xml:space="preserve">: 1 </w:t>
      </w:r>
      <w:proofErr w:type="spellStart"/>
      <w:r w:rsidR="00EC3A1B" w:rsidRPr="004710D6">
        <w:rPr>
          <w:b w:val="0"/>
        </w:rPr>
        <w:t>yıl</w:t>
      </w:r>
      <w:proofErr w:type="spellEnd"/>
      <w:r>
        <w:rPr>
          <w:b w:val="0"/>
        </w:rPr>
        <w:t>)</w:t>
      </w:r>
    </w:p>
    <w:p w:rsidR="00F07D8B" w:rsidRPr="007B3B93" w:rsidRDefault="007B3B93" w:rsidP="00F07D8B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r>
        <w:t xml:space="preserve">Son </w:t>
      </w:r>
      <w:proofErr w:type="spellStart"/>
      <w:r w:rsidR="00F07D8B">
        <w:t>Periyodik</w:t>
      </w:r>
      <w:proofErr w:type="spellEnd"/>
      <w:r w:rsidR="00F07D8B">
        <w:t xml:space="preserve"> </w:t>
      </w:r>
      <w:proofErr w:type="spellStart"/>
      <w:r w:rsidR="00F07D8B">
        <w:t>Kontrol</w:t>
      </w:r>
      <w:proofErr w:type="spellEnd"/>
      <w:r w:rsidR="00F07D8B">
        <w:t xml:space="preserve"> </w:t>
      </w:r>
      <w:proofErr w:type="spellStart"/>
      <w:r w:rsidR="00F07D8B">
        <w:t>Tarihi</w:t>
      </w:r>
      <w:proofErr w:type="spellEnd"/>
      <w:r>
        <w:t xml:space="preserve">: </w:t>
      </w:r>
      <w:r w:rsidR="00D732E8">
        <w:t>“</w:t>
      </w:r>
      <w:proofErr w:type="spellStart"/>
      <w:r w:rsidRPr="007B3B93">
        <w:rPr>
          <w:b w:val="0"/>
        </w:rPr>
        <w:t>Periyodik</w:t>
      </w:r>
      <w:proofErr w:type="spellEnd"/>
      <w:r w:rsidRPr="007B3B93">
        <w:rPr>
          <w:b w:val="0"/>
        </w:rPr>
        <w:t xml:space="preserve"> </w:t>
      </w:r>
      <w:proofErr w:type="spellStart"/>
      <w:r w:rsidR="00D732E8">
        <w:rPr>
          <w:b w:val="0"/>
        </w:rPr>
        <w:t>k</w:t>
      </w:r>
      <w:r w:rsidRPr="007B3B93">
        <w:rPr>
          <w:b w:val="0"/>
        </w:rPr>
        <w:t>ontrole</w:t>
      </w:r>
      <w:proofErr w:type="spellEnd"/>
      <w:r w:rsidRPr="007B3B93">
        <w:rPr>
          <w:b w:val="0"/>
        </w:rPr>
        <w:t xml:space="preserve"> </w:t>
      </w:r>
      <w:proofErr w:type="spellStart"/>
      <w:r w:rsidR="00D732E8">
        <w:rPr>
          <w:b w:val="0"/>
        </w:rPr>
        <w:t>t</w:t>
      </w:r>
      <w:r w:rsidRPr="007B3B93">
        <w:rPr>
          <w:b w:val="0"/>
        </w:rPr>
        <w:t>abi</w:t>
      </w:r>
      <w:proofErr w:type="spellEnd"/>
      <w:r w:rsidRPr="007B3B93">
        <w:rPr>
          <w:b w:val="0"/>
        </w:rPr>
        <w:t xml:space="preserve"> mi</w:t>
      </w:r>
      <w:r w:rsidR="00D732E8">
        <w:rPr>
          <w:b w:val="0"/>
        </w:rPr>
        <w:t>?</w:t>
      </w:r>
      <w:r w:rsidRPr="007B3B93">
        <w:rPr>
          <w:b w:val="0"/>
        </w:rPr>
        <w:t xml:space="preserve">” </w:t>
      </w:r>
      <w:proofErr w:type="spellStart"/>
      <w:r w:rsidR="00D732E8">
        <w:rPr>
          <w:b w:val="0"/>
        </w:rPr>
        <w:t>hücresine</w:t>
      </w:r>
      <w:proofErr w:type="spellEnd"/>
      <w:r w:rsidRPr="007B3B93">
        <w:rPr>
          <w:b w:val="0"/>
        </w:rPr>
        <w:t xml:space="preserve"> </w:t>
      </w:r>
      <w:r w:rsidRPr="00D732E8">
        <w:rPr>
          <w:i/>
        </w:rPr>
        <w:t>evet</w:t>
      </w:r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yazılan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ve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periyodik</w:t>
      </w:r>
      <w:proofErr w:type="spellEnd"/>
      <w:r w:rsidRPr="007B3B93">
        <w:rPr>
          <w:b w:val="0"/>
        </w:rPr>
        <w:t xml:space="preserve"> </w:t>
      </w:r>
      <w:proofErr w:type="spellStart"/>
      <w:r w:rsidR="00D732E8">
        <w:rPr>
          <w:b w:val="0"/>
        </w:rPr>
        <w:t>k</w:t>
      </w:r>
      <w:r w:rsidRPr="007B3B93">
        <w:rPr>
          <w:b w:val="0"/>
        </w:rPr>
        <w:t>ontrol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süresi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belirtilen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iş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ekip</w:t>
      </w:r>
      <w:r w:rsidR="00D732E8">
        <w:rPr>
          <w:b w:val="0"/>
        </w:rPr>
        <w:t>manının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en</w:t>
      </w:r>
      <w:proofErr w:type="spellEnd"/>
      <w:r w:rsidR="00D732E8">
        <w:rPr>
          <w:b w:val="0"/>
        </w:rPr>
        <w:t xml:space="preserve"> son </w:t>
      </w:r>
      <w:proofErr w:type="spellStart"/>
      <w:r w:rsidR="00D732E8">
        <w:rPr>
          <w:b w:val="0"/>
        </w:rPr>
        <w:t>gerçekleştirilen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periyodik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kontrol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tarihi</w:t>
      </w:r>
      <w:proofErr w:type="spellEnd"/>
      <w:r w:rsidRPr="007B3B93">
        <w:rPr>
          <w:b w:val="0"/>
        </w:rPr>
        <w:t xml:space="preserve"> </w:t>
      </w:r>
      <w:proofErr w:type="spellStart"/>
      <w:r w:rsidRPr="007B3B93">
        <w:rPr>
          <w:b w:val="0"/>
        </w:rPr>
        <w:t>yazılır</w:t>
      </w:r>
      <w:proofErr w:type="spellEnd"/>
      <w:r w:rsidRPr="007B3B93">
        <w:rPr>
          <w:b w:val="0"/>
        </w:rPr>
        <w:t>.</w:t>
      </w:r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Henüz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yapılmamışsa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bu</w:t>
      </w:r>
      <w:proofErr w:type="spellEnd"/>
      <w:r w:rsidR="00D732E8">
        <w:rPr>
          <w:b w:val="0"/>
        </w:rPr>
        <w:t xml:space="preserve"> </w:t>
      </w:r>
      <w:proofErr w:type="spellStart"/>
      <w:r w:rsidR="00D732E8">
        <w:rPr>
          <w:b w:val="0"/>
        </w:rPr>
        <w:t>hücreye</w:t>
      </w:r>
      <w:proofErr w:type="spellEnd"/>
      <w:r w:rsidR="00D732E8">
        <w:rPr>
          <w:b w:val="0"/>
        </w:rPr>
        <w:t xml:space="preserve"> “Yok” </w:t>
      </w:r>
      <w:proofErr w:type="spellStart"/>
      <w:r w:rsidR="00D732E8">
        <w:rPr>
          <w:b w:val="0"/>
        </w:rPr>
        <w:t>yazılır</w:t>
      </w:r>
      <w:proofErr w:type="spellEnd"/>
      <w:r w:rsidR="00D732E8">
        <w:rPr>
          <w:b w:val="0"/>
        </w:rPr>
        <w:t>.</w:t>
      </w:r>
    </w:p>
    <w:p w:rsidR="00F07D8B" w:rsidRDefault="00F07D8B" w:rsidP="00F07D8B">
      <w:pPr>
        <w:spacing w:before="240" w:after="120" w:line="276" w:lineRule="auto"/>
        <w:ind w:left="0" w:firstLine="0"/>
      </w:pPr>
      <w:r>
        <w:t>(</w:t>
      </w:r>
      <w:proofErr w:type="spellStart"/>
      <w:r w:rsidR="00D732E8" w:rsidRPr="00D732E8">
        <w:rPr>
          <w:b/>
        </w:rPr>
        <w:t>Örnek</w:t>
      </w:r>
      <w:proofErr w:type="spellEnd"/>
      <w:r w:rsidR="00D732E8" w:rsidRPr="00D732E8">
        <w:rPr>
          <w:b/>
        </w:rPr>
        <w:t>:</w:t>
      </w:r>
      <w:r w:rsidR="00D732E8" w:rsidRPr="004710D6">
        <w:t xml:space="preserve"> </w:t>
      </w:r>
      <w:r>
        <w:t>01.08.2025)</w:t>
      </w:r>
    </w:p>
    <w:p w:rsidR="002268D8" w:rsidRDefault="00EC3A1B" w:rsidP="00D732E8">
      <w:pPr>
        <w:pStyle w:val="Balk2"/>
        <w:spacing w:before="240" w:after="120" w:line="276" w:lineRule="auto"/>
        <w:ind w:left="0" w:firstLine="0"/>
        <w:jc w:val="both"/>
      </w:pPr>
      <w:proofErr w:type="spellStart"/>
      <w:r>
        <w:t>Bakım</w:t>
      </w:r>
      <w:proofErr w:type="spellEnd"/>
      <w:r>
        <w:t xml:space="preserve"> </w:t>
      </w:r>
      <w:proofErr w:type="spellStart"/>
      <w:r w:rsidR="00F07D8B">
        <w:t>Periyodu</w:t>
      </w:r>
      <w:proofErr w:type="spellEnd"/>
      <w:r w:rsidR="00D732E8">
        <w:t xml:space="preserve">: </w:t>
      </w:r>
      <w:proofErr w:type="spellStart"/>
      <w:r w:rsidRPr="00D732E8">
        <w:rPr>
          <w:b w:val="0"/>
        </w:rPr>
        <w:t>Üretici</w:t>
      </w:r>
      <w:proofErr w:type="spellEnd"/>
      <w:r w:rsidRPr="00D732E8">
        <w:rPr>
          <w:b w:val="0"/>
        </w:rPr>
        <w:t xml:space="preserve"> </w:t>
      </w:r>
      <w:proofErr w:type="spellStart"/>
      <w:r w:rsidRPr="00D732E8">
        <w:rPr>
          <w:b w:val="0"/>
        </w:rPr>
        <w:t>talimatı</w:t>
      </w:r>
      <w:proofErr w:type="spellEnd"/>
      <w:r w:rsidRPr="00D732E8">
        <w:rPr>
          <w:b w:val="0"/>
        </w:rPr>
        <w:t xml:space="preserve"> </w:t>
      </w:r>
      <w:proofErr w:type="spellStart"/>
      <w:r w:rsidRPr="00D732E8">
        <w:rPr>
          <w:b w:val="0"/>
        </w:rPr>
        <w:t>veya</w:t>
      </w:r>
      <w:proofErr w:type="spellEnd"/>
      <w:r w:rsidRPr="00D732E8">
        <w:rPr>
          <w:b w:val="0"/>
        </w:rPr>
        <w:t xml:space="preserve"> </w:t>
      </w:r>
      <w:proofErr w:type="spellStart"/>
      <w:r w:rsidRPr="00D732E8">
        <w:rPr>
          <w:b w:val="0"/>
        </w:rPr>
        <w:t>işye</w:t>
      </w:r>
      <w:r w:rsidR="004710D6" w:rsidRPr="00D732E8">
        <w:rPr>
          <w:b w:val="0"/>
        </w:rPr>
        <w:t>ri</w:t>
      </w:r>
      <w:proofErr w:type="spellEnd"/>
      <w:r w:rsidR="004710D6" w:rsidRPr="00D732E8">
        <w:rPr>
          <w:b w:val="0"/>
        </w:rPr>
        <w:t xml:space="preserve"> </w:t>
      </w:r>
      <w:proofErr w:type="spellStart"/>
      <w:r w:rsidR="004710D6" w:rsidRPr="00D732E8">
        <w:rPr>
          <w:b w:val="0"/>
        </w:rPr>
        <w:t>planına</w:t>
      </w:r>
      <w:proofErr w:type="spellEnd"/>
      <w:r w:rsidR="004710D6" w:rsidRPr="00D732E8">
        <w:rPr>
          <w:b w:val="0"/>
        </w:rPr>
        <w:t xml:space="preserve"> </w:t>
      </w:r>
      <w:proofErr w:type="spellStart"/>
      <w:r w:rsidR="004710D6" w:rsidRPr="00D732E8">
        <w:rPr>
          <w:b w:val="0"/>
        </w:rPr>
        <w:t>göre</w:t>
      </w:r>
      <w:proofErr w:type="spellEnd"/>
      <w:r w:rsidR="004710D6" w:rsidRPr="00D732E8">
        <w:rPr>
          <w:b w:val="0"/>
        </w:rPr>
        <w:t xml:space="preserve"> </w:t>
      </w:r>
      <w:proofErr w:type="spellStart"/>
      <w:r w:rsidR="00D732E8">
        <w:rPr>
          <w:b w:val="0"/>
        </w:rPr>
        <w:t>belirlenen</w:t>
      </w:r>
      <w:proofErr w:type="spellEnd"/>
      <w:r w:rsidR="00D732E8">
        <w:rPr>
          <w:b w:val="0"/>
        </w:rPr>
        <w:t xml:space="preserve"> </w:t>
      </w:r>
      <w:proofErr w:type="spellStart"/>
      <w:r w:rsidR="004710D6" w:rsidRPr="00D732E8">
        <w:rPr>
          <w:b w:val="0"/>
        </w:rPr>
        <w:t>bakım</w:t>
      </w:r>
      <w:proofErr w:type="spellEnd"/>
      <w:r w:rsidR="004710D6" w:rsidRPr="00D732E8">
        <w:rPr>
          <w:b w:val="0"/>
        </w:rPr>
        <w:t xml:space="preserve"> </w:t>
      </w:r>
      <w:proofErr w:type="spellStart"/>
      <w:r w:rsidR="004710D6" w:rsidRPr="00D732E8">
        <w:rPr>
          <w:b w:val="0"/>
        </w:rPr>
        <w:t>periyodu</w:t>
      </w:r>
      <w:r w:rsidR="00D732E8">
        <w:rPr>
          <w:b w:val="0"/>
        </w:rPr>
        <w:t>dur</w:t>
      </w:r>
      <w:proofErr w:type="spellEnd"/>
      <w:r w:rsidR="004710D6" w:rsidRPr="00D732E8">
        <w:rPr>
          <w:b w:val="0"/>
        </w:rPr>
        <w:t>.</w:t>
      </w:r>
      <w:r w:rsidR="004710D6">
        <w:t xml:space="preserve"> </w:t>
      </w:r>
    </w:p>
    <w:p w:rsidR="00EC3A1B" w:rsidRDefault="004710D6" w:rsidP="009B1DD2">
      <w:pPr>
        <w:spacing w:before="240" w:after="120" w:line="276" w:lineRule="auto"/>
        <w:ind w:left="0" w:firstLine="0"/>
      </w:pPr>
      <w:r>
        <w:t>(</w:t>
      </w:r>
      <w:proofErr w:type="spellStart"/>
      <w:r w:rsidRPr="00D732E8">
        <w:rPr>
          <w:b/>
        </w:rPr>
        <w:t>Örnek</w:t>
      </w:r>
      <w:proofErr w:type="spellEnd"/>
      <w:r w:rsidRPr="00D732E8">
        <w:rPr>
          <w:b/>
        </w:rPr>
        <w:t xml:space="preserve">: </w:t>
      </w:r>
      <w:proofErr w:type="spellStart"/>
      <w:r w:rsidR="00D732E8">
        <w:t>Aylık</w:t>
      </w:r>
      <w:proofErr w:type="spellEnd"/>
      <w:r w:rsidR="00D732E8">
        <w:t xml:space="preserve">, 3 </w:t>
      </w:r>
      <w:proofErr w:type="spellStart"/>
      <w:r w:rsidR="00D732E8">
        <w:t>aylık</w:t>
      </w:r>
      <w:proofErr w:type="spellEnd"/>
      <w:r w:rsidR="00D732E8">
        <w:t xml:space="preserve">, 6 </w:t>
      </w:r>
      <w:proofErr w:type="spellStart"/>
      <w:r w:rsidR="00D732E8">
        <w:t>aylık</w:t>
      </w:r>
      <w:proofErr w:type="spellEnd"/>
      <w:r w:rsidR="00D732E8">
        <w:t xml:space="preserve">, </w:t>
      </w:r>
      <w:proofErr w:type="spellStart"/>
      <w:r w:rsidR="00D732E8">
        <w:t>yıllık</w:t>
      </w:r>
      <w:proofErr w:type="spellEnd"/>
      <w:r w:rsidR="00D732E8">
        <w:t xml:space="preserve"> vb.</w:t>
      </w:r>
      <w:r>
        <w:t>)</w:t>
      </w:r>
    </w:p>
    <w:p w:rsidR="002268D8" w:rsidRPr="00D732E8" w:rsidRDefault="00EC3A1B" w:rsidP="00D732E8">
      <w:pPr>
        <w:pStyle w:val="Balk2"/>
        <w:spacing w:before="240" w:after="120" w:line="276" w:lineRule="auto"/>
        <w:ind w:left="0" w:firstLine="0"/>
        <w:jc w:val="both"/>
        <w:rPr>
          <w:b w:val="0"/>
        </w:rPr>
      </w:pPr>
      <w:proofErr w:type="spellStart"/>
      <w:r>
        <w:t>Sorumlu</w:t>
      </w:r>
      <w:proofErr w:type="spellEnd"/>
      <w:r>
        <w:t xml:space="preserve"> </w:t>
      </w:r>
      <w:proofErr w:type="spellStart"/>
      <w:r>
        <w:t>Kişi</w:t>
      </w:r>
      <w:proofErr w:type="spellEnd"/>
      <w:r>
        <w:t xml:space="preserve"> / </w:t>
      </w:r>
      <w:proofErr w:type="spellStart"/>
      <w:r>
        <w:t>Ünvan</w:t>
      </w:r>
      <w:proofErr w:type="spellEnd"/>
      <w:r w:rsidR="00D732E8">
        <w:t xml:space="preserve">: </w:t>
      </w:r>
      <w:proofErr w:type="spellStart"/>
      <w:r w:rsidRPr="00D732E8">
        <w:rPr>
          <w:b w:val="0"/>
        </w:rPr>
        <w:t>Ekipmanın</w:t>
      </w:r>
      <w:proofErr w:type="spellEnd"/>
      <w:r w:rsidRPr="00D732E8">
        <w:rPr>
          <w:b w:val="0"/>
        </w:rPr>
        <w:t xml:space="preserve"> </w:t>
      </w:r>
      <w:proofErr w:type="spellStart"/>
      <w:r w:rsidRPr="00D732E8">
        <w:rPr>
          <w:b w:val="0"/>
        </w:rPr>
        <w:t>bakım</w:t>
      </w:r>
      <w:proofErr w:type="spellEnd"/>
      <w:r w:rsidRPr="00D732E8">
        <w:rPr>
          <w:b w:val="0"/>
        </w:rPr>
        <w:t xml:space="preserve"> </w:t>
      </w:r>
      <w:proofErr w:type="spellStart"/>
      <w:r w:rsidRPr="00D732E8">
        <w:rPr>
          <w:b w:val="0"/>
        </w:rPr>
        <w:t>ve</w:t>
      </w:r>
      <w:proofErr w:type="spellEnd"/>
      <w:r w:rsidR="00D732E8">
        <w:rPr>
          <w:b w:val="0"/>
        </w:rPr>
        <w:t>/</w:t>
      </w:r>
      <w:proofErr w:type="spellStart"/>
      <w:r w:rsidR="00D732E8">
        <w:rPr>
          <w:b w:val="0"/>
        </w:rPr>
        <w:t>veya</w:t>
      </w:r>
      <w:proofErr w:type="spellEnd"/>
      <w:r w:rsidRPr="00D732E8">
        <w:rPr>
          <w:b w:val="0"/>
        </w:rPr>
        <w:t xml:space="preserve"> </w:t>
      </w:r>
      <w:proofErr w:type="spellStart"/>
      <w:r w:rsidRPr="00D732E8">
        <w:rPr>
          <w:b w:val="0"/>
        </w:rPr>
        <w:t>güve</w:t>
      </w:r>
      <w:r w:rsidR="004710D6" w:rsidRPr="00D732E8">
        <w:rPr>
          <w:b w:val="0"/>
        </w:rPr>
        <w:t>nli</w:t>
      </w:r>
      <w:proofErr w:type="spellEnd"/>
      <w:r w:rsidR="004710D6" w:rsidRPr="00D732E8">
        <w:rPr>
          <w:b w:val="0"/>
        </w:rPr>
        <w:t xml:space="preserve"> </w:t>
      </w:r>
      <w:proofErr w:type="spellStart"/>
      <w:r w:rsidR="004710D6" w:rsidRPr="00D732E8">
        <w:rPr>
          <w:b w:val="0"/>
        </w:rPr>
        <w:t>kullanımından</w:t>
      </w:r>
      <w:proofErr w:type="spellEnd"/>
      <w:r w:rsidR="004710D6" w:rsidRPr="00D732E8">
        <w:rPr>
          <w:b w:val="0"/>
        </w:rPr>
        <w:t xml:space="preserve"> </w:t>
      </w:r>
      <w:proofErr w:type="spellStart"/>
      <w:r w:rsidR="004710D6" w:rsidRPr="00D732E8">
        <w:rPr>
          <w:b w:val="0"/>
        </w:rPr>
        <w:t>sorumlu</w:t>
      </w:r>
      <w:proofErr w:type="spellEnd"/>
      <w:r w:rsidR="004710D6" w:rsidRPr="00D732E8">
        <w:rPr>
          <w:b w:val="0"/>
        </w:rPr>
        <w:t xml:space="preserve"> </w:t>
      </w:r>
      <w:proofErr w:type="spellStart"/>
      <w:r w:rsidR="004710D6" w:rsidRPr="00D732E8">
        <w:rPr>
          <w:b w:val="0"/>
        </w:rPr>
        <w:t>kişi</w:t>
      </w:r>
      <w:r w:rsidR="00D732E8">
        <w:rPr>
          <w:b w:val="0"/>
        </w:rPr>
        <w:t>dir</w:t>
      </w:r>
      <w:proofErr w:type="spellEnd"/>
      <w:r w:rsidR="004710D6" w:rsidRPr="00D732E8">
        <w:rPr>
          <w:b w:val="0"/>
        </w:rPr>
        <w:t xml:space="preserve">. </w:t>
      </w:r>
    </w:p>
    <w:p w:rsidR="007B3B93" w:rsidRDefault="004710D6" w:rsidP="009B1DD2">
      <w:pPr>
        <w:spacing w:before="240" w:after="120" w:line="276" w:lineRule="auto"/>
        <w:ind w:left="0" w:firstLine="0"/>
        <w:sectPr w:rsidR="007B3B93" w:rsidSect="008D65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43" w:right="988" w:bottom="803" w:left="993" w:header="720" w:footer="214" w:gutter="0"/>
          <w:cols w:space="720"/>
        </w:sectPr>
      </w:pPr>
      <w:r>
        <w:t>(</w:t>
      </w:r>
      <w:proofErr w:type="spellStart"/>
      <w:r w:rsidR="00EC3A1B" w:rsidRPr="00D732E8">
        <w:rPr>
          <w:b/>
        </w:rPr>
        <w:t>Örnek</w:t>
      </w:r>
      <w:proofErr w:type="spellEnd"/>
      <w:r w:rsidR="00EC3A1B" w:rsidRPr="00D732E8">
        <w:rPr>
          <w:b/>
        </w:rPr>
        <w:t>:</w:t>
      </w:r>
      <w:r w:rsidR="00EC3A1B">
        <w:t xml:space="preserve"> Ahmet Yılmaz – </w:t>
      </w:r>
      <w:proofErr w:type="spellStart"/>
      <w:r w:rsidR="00EC3A1B">
        <w:t>Makine</w:t>
      </w:r>
      <w:proofErr w:type="spellEnd"/>
      <w:r w:rsidR="00EC3A1B">
        <w:t xml:space="preserve"> </w:t>
      </w:r>
      <w:proofErr w:type="spellStart"/>
      <w:r w:rsidR="00EC3A1B">
        <w:t>Teknikeri</w:t>
      </w:r>
      <w:proofErr w:type="spellEnd"/>
      <w:r>
        <w:t>)</w:t>
      </w:r>
    </w:p>
    <w:p w:rsidR="00EC3A1B" w:rsidRDefault="00EC3A1B" w:rsidP="009B1DD2">
      <w:pPr>
        <w:pStyle w:val="Balk2"/>
        <w:spacing w:before="240" w:after="120" w:line="276" w:lineRule="auto"/>
        <w:ind w:left="0" w:firstLine="0"/>
        <w:jc w:val="both"/>
      </w:pPr>
      <w:proofErr w:type="spellStart"/>
      <w:r>
        <w:lastRenderedPageBreak/>
        <w:t>Örnek</w:t>
      </w:r>
      <w:proofErr w:type="spellEnd"/>
      <w:r>
        <w:t xml:space="preserve"> </w:t>
      </w:r>
      <w:proofErr w:type="spellStart"/>
      <w:r w:rsidR="00261263">
        <w:t>Dolu</w:t>
      </w:r>
      <w:proofErr w:type="spellEnd"/>
      <w:r w:rsidR="00261263">
        <w:t xml:space="preserve"> </w:t>
      </w:r>
      <w:proofErr w:type="spellStart"/>
      <w:r>
        <w:t>Satır</w:t>
      </w:r>
      <w:r w:rsidR="00261263">
        <w:t>lar</w:t>
      </w:r>
      <w:proofErr w:type="spellEnd"/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09"/>
        <w:gridCol w:w="850"/>
        <w:gridCol w:w="992"/>
        <w:gridCol w:w="709"/>
        <w:gridCol w:w="1701"/>
        <w:gridCol w:w="851"/>
        <w:gridCol w:w="992"/>
        <w:gridCol w:w="1276"/>
        <w:gridCol w:w="1134"/>
        <w:gridCol w:w="1134"/>
        <w:gridCol w:w="1275"/>
        <w:gridCol w:w="1276"/>
      </w:tblGrid>
      <w:tr w:rsidR="007B3B93" w:rsidRPr="00B46B3E" w:rsidTr="00261263">
        <w:tc>
          <w:tcPr>
            <w:tcW w:w="1276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Birim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Adı</w:t>
            </w:r>
            <w:proofErr w:type="spellEnd"/>
          </w:p>
        </w:tc>
        <w:tc>
          <w:tcPr>
            <w:tcW w:w="851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Ekipman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Adı</w:t>
            </w:r>
            <w:proofErr w:type="spellEnd"/>
          </w:p>
        </w:tc>
        <w:tc>
          <w:tcPr>
            <w:tcW w:w="709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Marka</w:t>
            </w:r>
            <w:proofErr w:type="spellEnd"/>
            <w:r w:rsidRPr="007B3B93">
              <w:rPr>
                <w:b/>
                <w:sz w:val="14"/>
              </w:rPr>
              <w:t xml:space="preserve"> / Model</w:t>
            </w:r>
          </w:p>
        </w:tc>
        <w:tc>
          <w:tcPr>
            <w:tcW w:w="850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r w:rsidRPr="007B3B93">
              <w:rPr>
                <w:b/>
                <w:sz w:val="14"/>
              </w:rPr>
              <w:t>Seri No</w:t>
            </w:r>
          </w:p>
        </w:tc>
        <w:tc>
          <w:tcPr>
            <w:tcW w:w="992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Bulunduğu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Yer</w:t>
            </w:r>
            <w:proofErr w:type="spellEnd"/>
          </w:p>
        </w:tc>
        <w:tc>
          <w:tcPr>
            <w:tcW w:w="709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Adedi</w:t>
            </w:r>
            <w:proofErr w:type="spellEnd"/>
          </w:p>
        </w:tc>
        <w:tc>
          <w:tcPr>
            <w:tcW w:w="1701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Kullanım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Amacı</w:t>
            </w:r>
            <w:proofErr w:type="spellEnd"/>
          </w:p>
        </w:tc>
        <w:tc>
          <w:tcPr>
            <w:tcW w:w="851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r w:rsidRPr="007B3B93">
              <w:rPr>
                <w:b/>
                <w:sz w:val="14"/>
              </w:rPr>
              <w:t xml:space="preserve">Risk </w:t>
            </w:r>
            <w:proofErr w:type="spellStart"/>
            <w:r w:rsidRPr="007B3B93">
              <w:rPr>
                <w:b/>
                <w:sz w:val="14"/>
              </w:rPr>
              <w:t>Sınıfı</w:t>
            </w:r>
            <w:proofErr w:type="spellEnd"/>
          </w:p>
        </w:tc>
        <w:tc>
          <w:tcPr>
            <w:tcW w:w="992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Periyodik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Kontrole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Tabi</w:t>
            </w:r>
            <w:proofErr w:type="spellEnd"/>
            <w:r w:rsidRPr="007B3B93">
              <w:rPr>
                <w:b/>
                <w:sz w:val="14"/>
              </w:rPr>
              <w:t xml:space="preserve"> mi?</w:t>
            </w:r>
          </w:p>
        </w:tc>
        <w:tc>
          <w:tcPr>
            <w:tcW w:w="1276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Periyodik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Kontrol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Süresi</w:t>
            </w:r>
            <w:proofErr w:type="spellEnd"/>
          </w:p>
        </w:tc>
        <w:tc>
          <w:tcPr>
            <w:tcW w:w="1134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r w:rsidRPr="007B3B93">
              <w:rPr>
                <w:b/>
                <w:sz w:val="14"/>
              </w:rPr>
              <w:t xml:space="preserve">Son </w:t>
            </w:r>
            <w:proofErr w:type="spellStart"/>
            <w:r w:rsidRPr="007B3B93">
              <w:rPr>
                <w:b/>
                <w:sz w:val="14"/>
              </w:rPr>
              <w:t>Periyodik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Kontrol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Tarihi</w:t>
            </w:r>
            <w:proofErr w:type="spellEnd"/>
          </w:p>
        </w:tc>
        <w:tc>
          <w:tcPr>
            <w:tcW w:w="1134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Bakım</w:t>
            </w:r>
            <w:proofErr w:type="spellEnd"/>
            <w:r w:rsidR="00261263">
              <w:rPr>
                <w:b/>
                <w:sz w:val="14"/>
              </w:rPr>
              <w:t>/</w:t>
            </w:r>
            <w:proofErr w:type="spellStart"/>
            <w:r w:rsidR="00261263">
              <w:rPr>
                <w:b/>
                <w:sz w:val="14"/>
              </w:rPr>
              <w:t>Değişim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Periyodu</w:t>
            </w:r>
            <w:proofErr w:type="spellEnd"/>
          </w:p>
        </w:tc>
        <w:tc>
          <w:tcPr>
            <w:tcW w:w="1275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r w:rsidRPr="007B3B93">
              <w:rPr>
                <w:b/>
                <w:sz w:val="14"/>
              </w:rPr>
              <w:t xml:space="preserve">Son </w:t>
            </w:r>
            <w:proofErr w:type="spellStart"/>
            <w:r w:rsidRPr="007B3B93">
              <w:rPr>
                <w:b/>
                <w:sz w:val="14"/>
              </w:rPr>
              <w:t>Bakım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Tarihi</w:t>
            </w:r>
            <w:proofErr w:type="spellEnd"/>
          </w:p>
        </w:tc>
        <w:tc>
          <w:tcPr>
            <w:tcW w:w="1276" w:type="dxa"/>
          </w:tcPr>
          <w:p w:rsidR="007B3B93" w:rsidRPr="007B3B93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b/>
                <w:sz w:val="14"/>
              </w:rPr>
            </w:pPr>
            <w:proofErr w:type="spellStart"/>
            <w:r w:rsidRPr="007B3B93">
              <w:rPr>
                <w:b/>
                <w:sz w:val="14"/>
              </w:rPr>
              <w:t>Sorumlu</w:t>
            </w:r>
            <w:proofErr w:type="spellEnd"/>
            <w:r w:rsidRPr="007B3B93">
              <w:rPr>
                <w:b/>
                <w:sz w:val="14"/>
              </w:rPr>
              <w:t xml:space="preserve"> </w:t>
            </w:r>
            <w:proofErr w:type="spellStart"/>
            <w:r w:rsidRPr="007B3B93">
              <w:rPr>
                <w:b/>
                <w:sz w:val="14"/>
              </w:rPr>
              <w:t>Kişi</w:t>
            </w:r>
            <w:proofErr w:type="spellEnd"/>
            <w:r w:rsidRPr="007B3B93">
              <w:rPr>
                <w:b/>
                <w:sz w:val="14"/>
              </w:rPr>
              <w:t xml:space="preserve"> / </w:t>
            </w:r>
            <w:proofErr w:type="spellStart"/>
            <w:r w:rsidRPr="007B3B93">
              <w:rPr>
                <w:b/>
                <w:sz w:val="14"/>
              </w:rPr>
              <w:t>Ünvan</w:t>
            </w:r>
            <w:proofErr w:type="spellEnd"/>
          </w:p>
        </w:tc>
      </w:tr>
      <w:tr w:rsidR="007B3B93" w:rsidRPr="00B46B3E" w:rsidTr="00261263">
        <w:tc>
          <w:tcPr>
            <w:tcW w:w="1276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Mühendislik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Fakültesi</w:t>
            </w:r>
            <w:proofErr w:type="spellEnd"/>
            <w:r w:rsidRPr="00B46B3E">
              <w:rPr>
                <w:sz w:val="16"/>
              </w:rPr>
              <w:t xml:space="preserve"> – </w:t>
            </w:r>
            <w:proofErr w:type="spellStart"/>
            <w:r w:rsidRPr="00B46B3E">
              <w:rPr>
                <w:sz w:val="16"/>
              </w:rPr>
              <w:t>Makine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Lab</w:t>
            </w:r>
            <w:r>
              <w:rPr>
                <w:sz w:val="16"/>
              </w:rPr>
              <w:t>oratuvarı</w:t>
            </w:r>
            <w:proofErr w:type="spellEnd"/>
          </w:p>
        </w:tc>
        <w:tc>
          <w:tcPr>
            <w:tcW w:w="851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Hidrolik</w:t>
            </w:r>
            <w:proofErr w:type="spellEnd"/>
            <w:r w:rsidRPr="00B46B3E">
              <w:rPr>
                <w:sz w:val="16"/>
              </w:rPr>
              <w:t xml:space="preserve"> Pres</w:t>
            </w:r>
          </w:p>
        </w:tc>
        <w:tc>
          <w:tcPr>
            <w:tcW w:w="709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 w:rsidRPr="00B46B3E">
              <w:rPr>
                <w:sz w:val="16"/>
              </w:rPr>
              <w:t>Bosch Rexroth / HPU-500</w:t>
            </w:r>
          </w:p>
        </w:tc>
        <w:tc>
          <w:tcPr>
            <w:tcW w:w="850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 w:rsidRPr="00B46B3E">
              <w:rPr>
                <w:sz w:val="16"/>
              </w:rPr>
              <w:t>SN-2024-4589</w:t>
            </w:r>
          </w:p>
        </w:tc>
        <w:tc>
          <w:tcPr>
            <w:tcW w:w="992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Atölye</w:t>
            </w:r>
            <w:proofErr w:type="spellEnd"/>
            <w:r w:rsidRPr="00B46B3E">
              <w:rPr>
                <w:sz w:val="16"/>
              </w:rPr>
              <w:t xml:space="preserve"> 3</w:t>
            </w:r>
          </w:p>
        </w:tc>
        <w:tc>
          <w:tcPr>
            <w:tcW w:w="709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01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 w:rsidRPr="00B46B3E">
              <w:rPr>
                <w:sz w:val="16"/>
              </w:rPr>
              <w:t xml:space="preserve">Metal </w:t>
            </w:r>
            <w:proofErr w:type="spellStart"/>
            <w:r w:rsidRPr="00B46B3E">
              <w:rPr>
                <w:sz w:val="16"/>
              </w:rPr>
              <w:t>levha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presleme</w:t>
            </w:r>
            <w:proofErr w:type="spellEnd"/>
          </w:p>
        </w:tc>
        <w:tc>
          <w:tcPr>
            <w:tcW w:w="851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proofErr w:type="spellStart"/>
            <w:r w:rsidRPr="00B46B3E">
              <w:rPr>
                <w:sz w:val="16"/>
              </w:rPr>
              <w:t>Yüksek</w:t>
            </w:r>
            <w:proofErr w:type="spellEnd"/>
            <w:r w:rsidRPr="00B46B3E">
              <w:rPr>
                <w:sz w:val="16"/>
              </w:rPr>
              <w:t xml:space="preserve"> Risk</w:t>
            </w:r>
          </w:p>
        </w:tc>
        <w:tc>
          <w:tcPr>
            <w:tcW w:w="992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Evet</w:t>
            </w:r>
          </w:p>
        </w:tc>
        <w:tc>
          <w:tcPr>
            <w:tcW w:w="1276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 w:rsidRPr="00B46B3E">
              <w:rPr>
                <w:sz w:val="16"/>
              </w:rPr>
              <w:t xml:space="preserve">1 </w:t>
            </w:r>
            <w:proofErr w:type="spellStart"/>
            <w:r w:rsidRPr="00B46B3E">
              <w:rPr>
                <w:sz w:val="16"/>
              </w:rPr>
              <w:t>yıl</w:t>
            </w:r>
            <w:proofErr w:type="spellEnd"/>
          </w:p>
        </w:tc>
        <w:tc>
          <w:tcPr>
            <w:tcW w:w="1134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  <w:r w:rsidR="00155F8B">
              <w:rPr>
                <w:sz w:val="16"/>
              </w:rPr>
              <w:t>08.2025</w:t>
            </w:r>
          </w:p>
        </w:tc>
        <w:tc>
          <w:tcPr>
            <w:tcW w:w="1134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Aylık</w:t>
            </w:r>
            <w:proofErr w:type="spellEnd"/>
          </w:p>
        </w:tc>
        <w:tc>
          <w:tcPr>
            <w:tcW w:w="1275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 w:rsidRPr="00B46B3E">
              <w:rPr>
                <w:sz w:val="16"/>
              </w:rPr>
              <w:t>01.08.2025</w:t>
            </w:r>
          </w:p>
        </w:tc>
        <w:tc>
          <w:tcPr>
            <w:tcW w:w="1276" w:type="dxa"/>
          </w:tcPr>
          <w:p w:rsidR="007B3B93" w:rsidRPr="00B46B3E" w:rsidRDefault="007B3B93" w:rsidP="00155F8B">
            <w:pPr>
              <w:spacing w:before="240" w:after="120" w:line="276" w:lineRule="auto"/>
              <w:ind w:left="0" w:firstLine="0"/>
              <w:jc w:val="center"/>
              <w:rPr>
                <w:sz w:val="16"/>
              </w:rPr>
            </w:pPr>
            <w:r w:rsidRPr="00B46B3E">
              <w:rPr>
                <w:sz w:val="16"/>
              </w:rPr>
              <w:t xml:space="preserve">Ahmet Yılmaz – </w:t>
            </w:r>
            <w:proofErr w:type="spellStart"/>
            <w:r w:rsidRPr="00B46B3E">
              <w:rPr>
                <w:sz w:val="16"/>
              </w:rPr>
              <w:t>Makine</w:t>
            </w:r>
            <w:proofErr w:type="spellEnd"/>
            <w:r w:rsidRPr="00B46B3E">
              <w:rPr>
                <w:sz w:val="16"/>
              </w:rPr>
              <w:t xml:space="preserve"> </w:t>
            </w:r>
            <w:proofErr w:type="spellStart"/>
            <w:r w:rsidRPr="00B46B3E">
              <w:rPr>
                <w:sz w:val="16"/>
              </w:rPr>
              <w:t>Teknikeri</w:t>
            </w:r>
            <w:proofErr w:type="spellEnd"/>
          </w:p>
        </w:tc>
      </w:tr>
      <w:tr w:rsidR="00070E81" w:rsidRPr="00B46B3E" w:rsidTr="00261263">
        <w:tc>
          <w:tcPr>
            <w:tcW w:w="1276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070E81">
              <w:rPr>
                <w:sz w:val="16"/>
                <w:szCs w:val="16"/>
              </w:rPr>
              <w:t>Mustafakemalpaşa</w:t>
            </w:r>
            <w:proofErr w:type="spellEnd"/>
            <w:r w:rsidRPr="00070E81">
              <w:rPr>
                <w:sz w:val="16"/>
                <w:szCs w:val="16"/>
              </w:rPr>
              <w:t xml:space="preserve"> MYO- Gıda </w:t>
            </w:r>
            <w:proofErr w:type="spellStart"/>
            <w:r w:rsidRPr="00070E81">
              <w:rPr>
                <w:sz w:val="16"/>
                <w:szCs w:val="16"/>
              </w:rPr>
              <w:t>Laboratuvarı</w:t>
            </w:r>
            <w:proofErr w:type="spellEnd"/>
          </w:p>
        </w:tc>
        <w:tc>
          <w:tcPr>
            <w:tcW w:w="851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070E81">
              <w:rPr>
                <w:sz w:val="16"/>
                <w:szCs w:val="16"/>
              </w:rPr>
              <w:t>Otoklav</w:t>
            </w:r>
            <w:proofErr w:type="spellEnd"/>
          </w:p>
        </w:tc>
        <w:tc>
          <w:tcPr>
            <w:tcW w:w="709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070E81">
              <w:rPr>
                <w:sz w:val="16"/>
                <w:szCs w:val="16"/>
              </w:rPr>
              <w:t>Tuttnauer</w:t>
            </w:r>
            <w:proofErr w:type="spellEnd"/>
            <w:r w:rsidRPr="00070E81">
              <w:rPr>
                <w:sz w:val="16"/>
                <w:szCs w:val="16"/>
              </w:rPr>
              <w:t xml:space="preserve"> / 3870EA</w:t>
            </w:r>
          </w:p>
        </w:tc>
        <w:tc>
          <w:tcPr>
            <w:tcW w:w="850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>SN-2023-GL-1025</w:t>
            </w:r>
          </w:p>
        </w:tc>
        <w:tc>
          <w:tcPr>
            <w:tcW w:w="992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 xml:space="preserve">Gıda </w:t>
            </w:r>
            <w:proofErr w:type="spellStart"/>
            <w:r w:rsidRPr="00070E81">
              <w:rPr>
                <w:sz w:val="16"/>
                <w:szCs w:val="16"/>
              </w:rPr>
              <w:t>Mikrobiyoloji</w:t>
            </w:r>
            <w:proofErr w:type="spellEnd"/>
            <w:r w:rsidRPr="00070E81">
              <w:rPr>
                <w:sz w:val="16"/>
                <w:szCs w:val="16"/>
              </w:rPr>
              <w:t xml:space="preserve"> </w:t>
            </w:r>
            <w:proofErr w:type="spellStart"/>
            <w:r w:rsidRPr="00070E81">
              <w:rPr>
                <w:sz w:val="16"/>
                <w:szCs w:val="16"/>
              </w:rPr>
              <w:t>Laboratuvarı</w:t>
            </w:r>
            <w:proofErr w:type="spellEnd"/>
          </w:p>
        </w:tc>
        <w:tc>
          <w:tcPr>
            <w:tcW w:w="709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070E81">
              <w:rPr>
                <w:sz w:val="16"/>
                <w:szCs w:val="16"/>
              </w:rPr>
              <w:t>Mikrobiyolojik</w:t>
            </w:r>
            <w:proofErr w:type="spellEnd"/>
            <w:r w:rsidRPr="00070E81">
              <w:rPr>
                <w:sz w:val="16"/>
                <w:szCs w:val="16"/>
              </w:rPr>
              <w:t xml:space="preserve"> </w:t>
            </w:r>
            <w:proofErr w:type="spellStart"/>
            <w:r w:rsidRPr="00070E81">
              <w:rPr>
                <w:sz w:val="16"/>
                <w:szCs w:val="16"/>
              </w:rPr>
              <w:t>besiyerlerinin</w:t>
            </w:r>
            <w:proofErr w:type="spellEnd"/>
            <w:r w:rsidRPr="00070E81">
              <w:rPr>
                <w:sz w:val="16"/>
                <w:szCs w:val="16"/>
              </w:rPr>
              <w:t xml:space="preserve">, cam </w:t>
            </w:r>
            <w:proofErr w:type="spellStart"/>
            <w:r w:rsidRPr="00070E81">
              <w:rPr>
                <w:sz w:val="16"/>
                <w:szCs w:val="16"/>
              </w:rPr>
              <w:t>malzemelerin</w:t>
            </w:r>
            <w:proofErr w:type="spellEnd"/>
            <w:r w:rsidRPr="00070E81">
              <w:rPr>
                <w:sz w:val="16"/>
                <w:szCs w:val="16"/>
              </w:rPr>
              <w:t xml:space="preserve"> </w:t>
            </w:r>
            <w:proofErr w:type="spellStart"/>
            <w:r w:rsidRPr="00070E81">
              <w:rPr>
                <w:sz w:val="16"/>
                <w:szCs w:val="16"/>
              </w:rPr>
              <w:t>ve</w:t>
            </w:r>
            <w:proofErr w:type="spellEnd"/>
            <w:r w:rsidRPr="00070E81">
              <w:rPr>
                <w:sz w:val="16"/>
                <w:szCs w:val="16"/>
              </w:rPr>
              <w:t xml:space="preserve"> </w:t>
            </w:r>
            <w:proofErr w:type="spellStart"/>
            <w:r w:rsidRPr="00070E81">
              <w:rPr>
                <w:sz w:val="16"/>
                <w:szCs w:val="16"/>
              </w:rPr>
              <w:t>atıkların</w:t>
            </w:r>
            <w:proofErr w:type="spellEnd"/>
            <w:r w:rsidRPr="00070E81">
              <w:rPr>
                <w:sz w:val="16"/>
                <w:szCs w:val="16"/>
              </w:rPr>
              <w:t xml:space="preserve"> </w:t>
            </w:r>
            <w:proofErr w:type="spellStart"/>
            <w:r w:rsidRPr="00070E81">
              <w:rPr>
                <w:sz w:val="16"/>
                <w:szCs w:val="16"/>
              </w:rPr>
              <w:t>sterilizasyonu</w:t>
            </w:r>
            <w:proofErr w:type="spellEnd"/>
          </w:p>
        </w:tc>
        <w:tc>
          <w:tcPr>
            <w:tcW w:w="851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070E81">
              <w:rPr>
                <w:sz w:val="16"/>
                <w:szCs w:val="16"/>
              </w:rPr>
              <w:t>Yüksek</w:t>
            </w:r>
            <w:proofErr w:type="spellEnd"/>
            <w:r w:rsidRPr="00070E81">
              <w:rPr>
                <w:sz w:val="16"/>
                <w:szCs w:val="16"/>
              </w:rPr>
              <w:t xml:space="preserve"> Risk</w:t>
            </w:r>
          </w:p>
        </w:tc>
        <w:tc>
          <w:tcPr>
            <w:tcW w:w="992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>Evet</w:t>
            </w:r>
          </w:p>
        </w:tc>
        <w:tc>
          <w:tcPr>
            <w:tcW w:w="1276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 xml:space="preserve">1 </w:t>
            </w:r>
            <w:proofErr w:type="spellStart"/>
            <w:r w:rsidRPr="00070E81">
              <w:rPr>
                <w:sz w:val="16"/>
                <w:szCs w:val="16"/>
              </w:rPr>
              <w:t>yıl</w:t>
            </w:r>
            <w:proofErr w:type="spellEnd"/>
          </w:p>
        </w:tc>
        <w:tc>
          <w:tcPr>
            <w:tcW w:w="1134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>10.09.2025</w:t>
            </w:r>
          </w:p>
        </w:tc>
        <w:tc>
          <w:tcPr>
            <w:tcW w:w="1134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 xml:space="preserve">6 </w:t>
            </w:r>
            <w:proofErr w:type="spellStart"/>
            <w:r w:rsidRPr="00070E81">
              <w:rPr>
                <w:sz w:val="16"/>
                <w:szCs w:val="16"/>
              </w:rPr>
              <w:t>Ayda</w:t>
            </w:r>
            <w:proofErr w:type="spellEnd"/>
            <w:r w:rsidRPr="00070E81">
              <w:rPr>
                <w:sz w:val="16"/>
                <w:szCs w:val="16"/>
              </w:rPr>
              <w:t xml:space="preserve"> </w:t>
            </w:r>
            <w:proofErr w:type="spellStart"/>
            <w:r w:rsidRPr="00070E81">
              <w:rPr>
                <w:sz w:val="16"/>
                <w:szCs w:val="16"/>
              </w:rPr>
              <w:t>Bir</w:t>
            </w:r>
            <w:proofErr w:type="spellEnd"/>
          </w:p>
        </w:tc>
        <w:tc>
          <w:tcPr>
            <w:tcW w:w="1275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>05.07.2025</w:t>
            </w:r>
          </w:p>
        </w:tc>
        <w:tc>
          <w:tcPr>
            <w:tcW w:w="1276" w:type="dxa"/>
          </w:tcPr>
          <w:p w:rsidR="00070E81" w:rsidRPr="00070E81" w:rsidRDefault="00070E81" w:rsidP="00070E81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070E81">
              <w:rPr>
                <w:sz w:val="16"/>
                <w:szCs w:val="16"/>
              </w:rPr>
              <w:t xml:space="preserve">Dr. </w:t>
            </w:r>
            <w:proofErr w:type="spellStart"/>
            <w:r w:rsidRPr="00070E81">
              <w:rPr>
                <w:sz w:val="16"/>
                <w:szCs w:val="16"/>
              </w:rPr>
              <w:t>Elif</w:t>
            </w:r>
            <w:proofErr w:type="spellEnd"/>
            <w:r w:rsidRPr="00070E81">
              <w:rPr>
                <w:sz w:val="16"/>
                <w:szCs w:val="16"/>
              </w:rPr>
              <w:t xml:space="preserve"> </w:t>
            </w:r>
            <w:proofErr w:type="spellStart"/>
            <w:r w:rsidRPr="00070E81">
              <w:rPr>
                <w:sz w:val="16"/>
                <w:szCs w:val="16"/>
              </w:rPr>
              <w:t>Çetinkaya</w:t>
            </w:r>
            <w:proofErr w:type="spellEnd"/>
            <w:r w:rsidRPr="00070E81">
              <w:rPr>
                <w:sz w:val="16"/>
                <w:szCs w:val="16"/>
              </w:rPr>
              <w:t xml:space="preserve"> – </w:t>
            </w:r>
            <w:proofErr w:type="spellStart"/>
            <w:r w:rsidRPr="00070E81">
              <w:rPr>
                <w:sz w:val="16"/>
                <w:szCs w:val="16"/>
              </w:rPr>
              <w:t>Laboratuvar</w:t>
            </w:r>
            <w:proofErr w:type="spellEnd"/>
            <w:r w:rsidRPr="00070E81">
              <w:rPr>
                <w:sz w:val="16"/>
                <w:szCs w:val="16"/>
              </w:rPr>
              <w:t xml:space="preserve"> </w:t>
            </w:r>
            <w:proofErr w:type="spellStart"/>
            <w:r w:rsidRPr="00070E81">
              <w:rPr>
                <w:sz w:val="16"/>
                <w:szCs w:val="16"/>
              </w:rPr>
              <w:t>Sorumlusu</w:t>
            </w:r>
            <w:proofErr w:type="spellEnd"/>
          </w:p>
        </w:tc>
      </w:tr>
      <w:tr w:rsidR="00261263" w:rsidRPr="00B46B3E" w:rsidTr="00261263">
        <w:tc>
          <w:tcPr>
            <w:tcW w:w="1276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İdari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ve</w:t>
            </w:r>
            <w:proofErr w:type="spellEnd"/>
            <w:r w:rsidRPr="00261263">
              <w:rPr>
                <w:sz w:val="16"/>
                <w:szCs w:val="16"/>
              </w:rPr>
              <w:t xml:space="preserve"> Mali </w:t>
            </w:r>
            <w:proofErr w:type="spellStart"/>
            <w:r w:rsidRPr="00261263">
              <w:rPr>
                <w:sz w:val="16"/>
                <w:szCs w:val="16"/>
              </w:rPr>
              <w:t>İşler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Daire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Başkanlığı</w:t>
            </w:r>
            <w:proofErr w:type="spellEnd"/>
            <w:r w:rsidRPr="00261263">
              <w:rPr>
                <w:sz w:val="16"/>
                <w:szCs w:val="16"/>
              </w:rPr>
              <w:t xml:space="preserve"> – </w:t>
            </w:r>
            <w:proofErr w:type="spellStart"/>
            <w:r w:rsidRPr="00261263">
              <w:rPr>
                <w:sz w:val="16"/>
                <w:szCs w:val="16"/>
              </w:rPr>
              <w:t>İç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Hizmetler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Binası</w:t>
            </w:r>
            <w:proofErr w:type="spellEnd"/>
          </w:p>
        </w:tc>
        <w:tc>
          <w:tcPr>
            <w:tcW w:w="851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Yangın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Söndürme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Tüpü</w:t>
            </w:r>
            <w:proofErr w:type="spellEnd"/>
          </w:p>
        </w:tc>
        <w:tc>
          <w:tcPr>
            <w:tcW w:w="709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Ansul</w:t>
            </w:r>
            <w:proofErr w:type="spellEnd"/>
            <w:r w:rsidRPr="00261263">
              <w:rPr>
                <w:sz w:val="16"/>
                <w:szCs w:val="16"/>
              </w:rPr>
              <w:t xml:space="preserve"> / ABC </w:t>
            </w:r>
            <w:proofErr w:type="spellStart"/>
            <w:r w:rsidRPr="00261263">
              <w:rPr>
                <w:sz w:val="16"/>
                <w:szCs w:val="16"/>
              </w:rPr>
              <w:t>Kuru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Kimyevi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Tozlu</w:t>
            </w:r>
            <w:proofErr w:type="spellEnd"/>
            <w:r w:rsidRPr="00261263">
              <w:rPr>
                <w:sz w:val="16"/>
                <w:szCs w:val="16"/>
              </w:rPr>
              <w:t xml:space="preserve"> 6 kg</w:t>
            </w:r>
          </w:p>
        </w:tc>
        <w:tc>
          <w:tcPr>
            <w:tcW w:w="850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YST-20</w:t>
            </w:r>
            <w:r>
              <w:rPr>
                <w:sz w:val="16"/>
                <w:szCs w:val="16"/>
              </w:rPr>
              <w:t>0</w:t>
            </w:r>
            <w:r w:rsidRPr="00261263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-132</w:t>
            </w:r>
          </w:p>
        </w:tc>
        <w:tc>
          <w:tcPr>
            <w:tcW w:w="992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Bina </w:t>
            </w:r>
            <w:proofErr w:type="spellStart"/>
            <w:r w:rsidRPr="00261263">
              <w:rPr>
                <w:sz w:val="16"/>
                <w:szCs w:val="16"/>
              </w:rPr>
              <w:t>Koridorları</w:t>
            </w:r>
            <w:proofErr w:type="spellEnd"/>
          </w:p>
        </w:tc>
        <w:tc>
          <w:tcPr>
            <w:tcW w:w="709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A, B </w:t>
            </w:r>
            <w:proofErr w:type="spellStart"/>
            <w:r w:rsidRPr="00261263">
              <w:rPr>
                <w:sz w:val="16"/>
                <w:szCs w:val="16"/>
              </w:rPr>
              <w:t>ve</w:t>
            </w:r>
            <w:proofErr w:type="spellEnd"/>
            <w:r w:rsidRPr="00261263">
              <w:rPr>
                <w:sz w:val="16"/>
                <w:szCs w:val="16"/>
              </w:rPr>
              <w:t xml:space="preserve"> C </w:t>
            </w:r>
            <w:proofErr w:type="spellStart"/>
            <w:r w:rsidRPr="00261263">
              <w:rPr>
                <w:sz w:val="16"/>
                <w:szCs w:val="16"/>
              </w:rPr>
              <w:t>sınıfı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yangınlara</w:t>
            </w:r>
            <w:proofErr w:type="spellEnd"/>
            <w:r w:rsidRPr="00261263">
              <w:rPr>
                <w:sz w:val="16"/>
                <w:szCs w:val="16"/>
              </w:rPr>
              <w:t xml:space="preserve"> ilk </w:t>
            </w:r>
            <w:proofErr w:type="spellStart"/>
            <w:r w:rsidRPr="00261263">
              <w:rPr>
                <w:sz w:val="16"/>
                <w:szCs w:val="16"/>
              </w:rPr>
              <w:t>müdahale</w:t>
            </w:r>
            <w:proofErr w:type="spellEnd"/>
          </w:p>
        </w:tc>
        <w:tc>
          <w:tcPr>
            <w:tcW w:w="851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Orta</w:t>
            </w:r>
            <w:proofErr w:type="spellEnd"/>
            <w:r w:rsidRPr="00261263">
              <w:rPr>
                <w:sz w:val="16"/>
                <w:szCs w:val="16"/>
              </w:rPr>
              <w:t xml:space="preserve"> Risk</w:t>
            </w:r>
          </w:p>
        </w:tc>
        <w:tc>
          <w:tcPr>
            <w:tcW w:w="992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Evet</w:t>
            </w:r>
          </w:p>
        </w:tc>
        <w:tc>
          <w:tcPr>
            <w:tcW w:w="1276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1 </w:t>
            </w:r>
            <w:proofErr w:type="spellStart"/>
            <w:r w:rsidRPr="00261263">
              <w:rPr>
                <w:sz w:val="16"/>
                <w:szCs w:val="16"/>
              </w:rPr>
              <w:t>yıl</w:t>
            </w:r>
            <w:proofErr w:type="spellEnd"/>
          </w:p>
        </w:tc>
        <w:tc>
          <w:tcPr>
            <w:tcW w:w="1134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12.01.2026</w:t>
            </w:r>
          </w:p>
        </w:tc>
        <w:tc>
          <w:tcPr>
            <w:tcW w:w="1134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4 </w:t>
            </w:r>
            <w:proofErr w:type="spellStart"/>
            <w:r w:rsidRPr="00261263">
              <w:rPr>
                <w:sz w:val="16"/>
                <w:szCs w:val="16"/>
              </w:rPr>
              <w:t>Yılda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Bir</w:t>
            </w:r>
            <w:proofErr w:type="spellEnd"/>
          </w:p>
        </w:tc>
        <w:tc>
          <w:tcPr>
            <w:tcW w:w="1275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13.01.2023</w:t>
            </w:r>
          </w:p>
        </w:tc>
        <w:tc>
          <w:tcPr>
            <w:tcW w:w="1276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Mehmet </w:t>
            </w:r>
            <w:proofErr w:type="spellStart"/>
            <w:r w:rsidRPr="00261263">
              <w:rPr>
                <w:sz w:val="16"/>
                <w:szCs w:val="16"/>
              </w:rPr>
              <w:t>Demir</w:t>
            </w:r>
            <w:proofErr w:type="spellEnd"/>
            <w:r w:rsidRPr="00261263">
              <w:rPr>
                <w:sz w:val="16"/>
                <w:szCs w:val="16"/>
              </w:rPr>
              <w:t xml:space="preserve"> –</w:t>
            </w:r>
            <w:proofErr w:type="spellStart"/>
            <w:r w:rsidRPr="00261263">
              <w:rPr>
                <w:sz w:val="16"/>
                <w:szCs w:val="16"/>
              </w:rPr>
              <w:t>Şef</w:t>
            </w:r>
            <w:proofErr w:type="spellEnd"/>
          </w:p>
        </w:tc>
      </w:tr>
      <w:tr w:rsidR="00261263" w:rsidRPr="00B46B3E" w:rsidTr="00261263">
        <w:tc>
          <w:tcPr>
            <w:tcW w:w="1276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Fen </w:t>
            </w:r>
            <w:proofErr w:type="spellStart"/>
            <w:r w:rsidRPr="00261263">
              <w:rPr>
                <w:sz w:val="16"/>
                <w:szCs w:val="16"/>
              </w:rPr>
              <w:t>Edebiyat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Fakültesi</w:t>
            </w:r>
            <w:proofErr w:type="spellEnd"/>
            <w:r w:rsidRPr="00261263">
              <w:rPr>
                <w:sz w:val="16"/>
                <w:szCs w:val="16"/>
              </w:rPr>
              <w:t xml:space="preserve"> – </w:t>
            </w:r>
            <w:proofErr w:type="spellStart"/>
            <w:r w:rsidRPr="00261263">
              <w:rPr>
                <w:sz w:val="16"/>
                <w:szCs w:val="16"/>
              </w:rPr>
              <w:t>Kimya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ve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Biyoloji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Bölümleri</w:t>
            </w:r>
            <w:proofErr w:type="spellEnd"/>
          </w:p>
        </w:tc>
        <w:tc>
          <w:tcPr>
            <w:tcW w:w="851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Sabit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Köpüklü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Yangın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Söndürme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Sistemi</w:t>
            </w:r>
            <w:proofErr w:type="spellEnd"/>
          </w:p>
        </w:tc>
        <w:tc>
          <w:tcPr>
            <w:tcW w:w="709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Sabit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Köpük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Tanklı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Sistem</w:t>
            </w:r>
            <w:proofErr w:type="spellEnd"/>
            <w:r w:rsidRPr="00261263">
              <w:rPr>
                <w:sz w:val="16"/>
                <w:szCs w:val="16"/>
              </w:rPr>
              <w:t xml:space="preserve"> / 600 </w:t>
            </w:r>
            <w:proofErr w:type="spellStart"/>
            <w:r w:rsidRPr="00261263">
              <w:rPr>
                <w:sz w:val="16"/>
                <w:szCs w:val="16"/>
              </w:rPr>
              <w:t>Litre</w:t>
            </w:r>
            <w:proofErr w:type="spellEnd"/>
            <w:r w:rsidRPr="00261263">
              <w:rPr>
                <w:sz w:val="16"/>
                <w:szCs w:val="16"/>
              </w:rPr>
              <w:t xml:space="preserve"> AFFF</w:t>
            </w:r>
          </w:p>
        </w:tc>
        <w:tc>
          <w:tcPr>
            <w:tcW w:w="850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SKS-2022-KD-01</w:t>
            </w:r>
          </w:p>
          <w:p w:rsidR="00261263" w:rsidRPr="00261263" w:rsidRDefault="00261263" w:rsidP="0026126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Dekanlık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Kimyasal</w:t>
            </w:r>
            <w:proofErr w:type="spellEnd"/>
            <w:r w:rsidRPr="00261263">
              <w:rPr>
                <w:sz w:val="16"/>
                <w:szCs w:val="16"/>
              </w:rPr>
              <w:t xml:space="preserve"> Depo Alanı</w:t>
            </w:r>
          </w:p>
        </w:tc>
        <w:tc>
          <w:tcPr>
            <w:tcW w:w="709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Yanıcı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ve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parlayıcı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kimyasallardan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kaynaklı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yangınlara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otomatik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müdahale</w:t>
            </w:r>
            <w:proofErr w:type="spellEnd"/>
            <w:r w:rsidRPr="00261263">
              <w:rPr>
                <w:sz w:val="16"/>
                <w:szCs w:val="16"/>
              </w:rPr>
              <w:t xml:space="preserve"> (sprinkler </w:t>
            </w:r>
            <w:proofErr w:type="spellStart"/>
            <w:r w:rsidRPr="00261263">
              <w:rPr>
                <w:sz w:val="16"/>
                <w:szCs w:val="16"/>
              </w:rPr>
              <w:t>destekli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köpük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boşaltımı</w:t>
            </w:r>
            <w:proofErr w:type="spellEnd"/>
            <w:r w:rsidRPr="00261263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 w:rsidRPr="00261263">
              <w:rPr>
                <w:sz w:val="16"/>
                <w:szCs w:val="16"/>
              </w:rPr>
              <w:t>Yüksek</w:t>
            </w:r>
            <w:proofErr w:type="spellEnd"/>
            <w:r w:rsidRPr="00261263">
              <w:rPr>
                <w:sz w:val="16"/>
                <w:szCs w:val="16"/>
              </w:rPr>
              <w:t xml:space="preserve"> Risk</w:t>
            </w:r>
          </w:p>
        </w:tc>
        <w:tc>
          <w:tcPr>
            <w:tcW w:w="992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Evet</w:t>
            </w:r>
          </w:p>
        </w:tc>
        <w:tc>
          <w:tcPr>
            <w:tcW w:w="1276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1 </w:t>
            </w:r>
            <w:proofErr w:type="spellStart"/>
            <w:r w:rsidRPr="00261263">
              <w:rPr>
                <w:sz w:val="16"/>
                <w:szCs w:val="16"/>
              </w:rPr>
              <w:t>yıl</w:t>
            </w:r>
            <w:proofErr w:type="spellEnd"/>
          </w:p>
        </w:tc>
        <w:tc>
          <w:tcPr>
            <w:tcW w:w="1134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20.11.2025</w:t>
            </w:r>
          </w:p>
        </w:tc>
        <w:tc>
          <w:tcPr>
            <w:tcW w:w="1134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6 </w:t>
            </w:r>
            <w:proofErr w:type="spellStart"/>
            <w:r w:rsidRPr="00261263">
              <w:rPr>
                <w:sz w:val="16"/>
                <w:szCs w:val="16"/>
              </w:rPr>
              <w:t>Ayda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Bir</w:t>
            </w:r>
            <w:proofErr w:type="spellEnd"/>
          </w:p>
        </w:tc>
        <w:tc>
          <w:tcPr>
            <w:tcW w:w="1275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>20.11.2025</w:t>
            </w:r>
          </w:p>
        </w:tc>
        <w:tc>
          <w:tcPr>
            <w:tcW w:w="1276" w:type="dxa"/>
          </w:tcPr>
          <w:p w:rsidR="00261263" w:rsidRPr="00261263" w:rsidRDefault="00261263" w:rsidP="00261263">
            <w:pPr>
              <w:spacing w:before="240" w:after="120" w:line="276" w:lineRule="auto"/>
              <w:ind w:left="0" w:firstLine="0"/>
              <w:jc w:val="center"/>
              <w:rPr>
                <w:sz w:val="16"/>
                <w:szCs w:val="16"/>
              </w:rPr>
            </w:pPr>
            <w:r w:rsidRPr="00261263">
              <w:rPr>
                <w:sz w:val="16"/>
                <w:szCs w:val="16"/>
              </w:rPr>
              <w:t xml:space="preserve">Ayşe </w:t>
            </w:r>
            <w:proofErr w:type="spellStart"/>
            <w:r w:rsidRPr="00261263">
              <w:rPr>
                <w:sz w:val="16"/>
                <w:szCs w:val="16"/>
              </w:rPr>
              <w:t>Karaca</w:t>
            </w:r>
            <w:proofErr w:type="spellEnd"/>
            <w:r w:rsidRPr="00261263">
              <w:rPr>
                <w:sz w:val="16"/>
                <w:szCs w:val="16"/>
              </w:rPr>
              <w:t xml:space="preserve"> – </w:t>
            </w:r>
            <w:proofErr w:type="spellStart"/>
            <w:r w:rsidRPr="00261263">
              <w:rPr>
                <w:sz w:val="16"/>
                <w:szCs w:val="16"/>
              </w:rPr>
              <w:t>Fakülte</w:t>
            </w:r>
            <w:proofErr w:type="spellEnd"/>
            <w:r w:rsidRPr="00261263">
              <w:rPr>
                <w:sz w:val="16"/>
                <w:szCs w:val="16"/>
              </w:rPr>
              <w:t xml:space="preserve"> </w:t>
            </w:r>
            <w:proofErr w:type="spellStart"/>
            <w:r w:rsidRPr="00261263">
              <w:rPr>
                <w:sz w:val="16"/>
                <w:szCs w:val="16"/>
              </w:rPr>
              <w:t>Kimyasal</w:t>
            </w:r>
            <w:proofErr w:type="spellEnd"/>
            <w:r w:rsidRPr="00261263">
              <w:rPr>
                <w:sz w:val="16"/>
                <w:szCs w:val="16"/>
              </w:rPr>
              <w:t xml:space="preserve"> Depo </w:t>
            </w:r>
            <w:proofErr w:type="spellStart"/>
            <w:r w:rsidRPr="00261263">
              <w:rPr>
                <w:sz w:val="16"/>
                <w:szCs w:val="16"/>
              </w:rPr>
              <w:t>Sorumlusu</w:t>
            </w:r>
            <w:proofErr w:type="spellEnd"/>
          </w:p>
        </w:tc>
      </w:tr>
    </w:tbl>
    <w:p w:rsidR="00462031" w:rsidRPr="00EC3A1B" w:rsidRDefault="00462031" w:rsidP="00261263">
      <w:pPr>
        <w:spacing w:before="240" w:after="120" w:line="276" w:lineRule="auto"/>
        <w:ind w:left="0" w:firstLine="0"/>
      </w:pPr>
    </w:p>
    <w:sectPr w:rsidR="00462031" w:rsidRPr="00EC3A1B" w:rsidSect="007B3B93">
      <w:headerReference w:type="default" r:id="rId14"/>
      <w:footerReference w:type="default" r:id="rId15"/>
      <w:pgSz w:w="16838" w:h="11906" w:orient="landscape"/>
      <w:pgMar w:top="993" w:right="1843" w:bottom="988" w:left="803" w:header="720" w:footer="2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D6" w:rsidRDefault="00C12FD6">
      <w:pPr>
        <w:spacing w:after="0" w:line="240" w:lineRule="auto"/>
      </w:pPr>
      <w:r>
        <w:separator/>
      </w:r>
    </w:p>
  </w:endnote>
  <w:endnote w:type="continuationSeparator" w:id="0">
    <w:p w:rsidR="00C12FD6" w:rsidRDefault="00C1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D352A2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 w:rsidP="0060562D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fldSimple w:instr=" NUMPAGES   \* MERGEFORMAT ">
            <w:r w:rsidR="00A51E41" w:rsidRPr="00A51E41">
              <w:rPr>
                <w:rFonts w:ascii="Tahoma" w:eastAsia="Tahoma" w:hAnsi="Tahoma" w:cs="Tahoma"/>
                <w:noProof/>
                <w:sz w:val="16"/>
              </w:rPr>
              <w:t>7</w:t>
            </w:r>
          </w:fldSimple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D352A2" w:rsidRDefault="00EB492E" w:rsidP="0060562D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1" w:type="pct"/>
      <w:tblLook w:val="04A0" w:firstRow="1" w:lastRow="0" w:firstColumn="1" w:lastColumn="0" w:noHBand="0" w:noVBand="1"/>
    </w:tblPr>
    <w:tblGrid>
      <w:gridCol w:w="4668"/>
      <w:gridCol w:w="3411"/>
      <w:gridCol w:w="1590"/>
    </w:tblGrid>
    <w:tr w:rsidR="0060562D" w:rsidRPr="00BF0BB7" w:rsidTr="00CD5924">
      <w:trPr>
        <w:trHeight w:val="112"/>
      </w:trPr>
      <w:tc>
        <w:tcPr>
          <w:tcW w:w="2414" w:type="pct"/>
          <w:shd w:val="clear" w:color="auto" w:fill="auto"/>
        </w:tcPr>
        <w:p w:rsidR="0060562D" w:rsidRDefault="0060562D" w:rsidP="0060562D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Tarihi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: </w:t>
          </w:r>
          <w:r w:rsidR="009A696B">
            <w:rPr>
              <w:sz w:val="18"/>
              <w:szCs w:val="16"/>
              <w:lang w:eastAsia="en-GB"/>
            </w:rPr>
            <w:t>27.10</w:t>
          </w:r>
          <w:r>
            <w:rPr>
              <w:sz w:val="18"/>
              <w:szCs w:val="16"/>
              <w:lang w:eastAsia="en-GB"/>
            </w:rPr>
            <w:t xml:space="preserve">.2025 </w:t>
          </w:r>
        </w:p>
        <w:p w:rsidR="0060562D" w:rsidRPr="006820D6" w:rsidRDefault="0060562D" w:rsidP="00451C05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6820D6">
            <w:rPr>
              <w:sz w:val="18"/>
              <w:szCs w:val="16"/>
              <w:lang w:eastAsia="en-GB"/>
            </w:rPr>
            <w:t>sitemizde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yayınlanan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6820D6">
            <w:rPr>
              <w:sz w:val="18"/>
              <w:szCs w:val="16"/>
              <w:lang w:eastAsia="en-GB"/>
            </w:rPr>
            <w:t>versiyonu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="00451C05">
            <w:rPr>
              <w:sz w:val="18"/>
              <w:szCs w:val="16"/>
              <w:lang w:eastAsia="en-GB"/>
            </w:rPr>
            <w:t>k</w:t>
          </w:r>
          <w:r w:rsidRPr="006820D6">
            <w:rPr>
              <w:sz w:val="18"/>
              <w:szCs w:val="16"/>
              <w:lang w:eastAsia="en-GB"/>
            </w:rPr>
            <w:t>ontrollü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dokümandır</w:t>
          </w:r>
          <w:proofErr w:type="spellEnd"/>
        </w:p>
      </w:tc>
      <w:tc>
        <w:tcPr>
          <w:tcW w:w="1764" w:type="pct"/>
          <w:shd w:val="clear" w:color="auto" w:fill="auto"/>
        </w:tcPr>
        <w:p w:rsidR="0060562D" w:rsidRPr="006820D6" w:rsidRDefault="00833481" w:rsidP="00CB7DFE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>
            <w:rPr>
              <w:sz w:val="18"/>
              <w:szCs w:val="16"/>
              <w:lang w:eastAsia="en-GB"/>
            </w:rPr>
            <w:t>Revizyon</w:t>
          </w:r>
          <w:proofErr w:type="spellEnd"/>
          <w:r>
            <w:rPr>
              <w:sz w:val="18"/>
              <w:szCs w:val="16"/>
              <w:lang w:eastAsia="en-GB"/>
            </w:rPr>
            <w:t xml:space="preserve"> No/Tarih:</w:t>
          </w:r>
          <w:r w:rsidR="00C77C74">
            <w:rPr>
              <w:sz w:val="18"/>
              <w:szCs w:val="16"/>
              <w:lang w:eastAsia="en-GB"/>
            </w:rPr>
            <w:t>2</w:t>
          </w:r>
          <w:r w:rsidR="00CB7DFE">
            <w:rPr>
              <w:sz w:val="18"/>
              <w:szCs w:val="16"/>
              <w:lang w:eastAsia="en-GB"/>
            </w:rPr>
            <w:t xml:space="preserve"> </w:t>
          </w:r>
          <w:r>
            <w:rPr>
              <w:sz w:val="18"/>
              <w:szCs w:val="16"/>
              <w:lang w:eastAsia="en-GB"/>
            </w:rPr>
            <w:t>/</w:t>
          </w:r>
          <w:r w:rsidR="001B234E">
            <w:rPr>
              <w:sz w:val="18"/>
              <w:szCs w:val="16"/>
              <w:lang w:eastAsia="en-GB"/>
            </w:rPr>
            <w:t xml:space="preserve"> 28</w:t>
          </w:r>
          <w:r>
            <w:rPr>
              <w:sz w:val="18"/>
              <w:szCs w:val="16"/>
              <w:lang w:eastAsia="en-GB"/>
            </w:rPr>
            <w:t>.</w:t>
          </w:r>
          <w:r w:rsidR="001B234E">
            <w:rPr>
              <w:sz w:val="18"/>
              <w:szCs w:val="16"/>
              <w:lang w:eastAsia="en-GB"/>
            </w:rPr>
            <w:t>04</w:t>
          </w:r>
          <w:r w:rsidR="00C77C74">
            <w:rPr>
              <w:sz w:val="18"/>
              <w:szCs w:val="16"/>
              <w:lang w:eastAsia="en-GB"/>
            </w:rPr>
            <w:t>.2026</w:t>
          </w:r>
        </w:p>
      </w:tc>
      <w:tc>
        <w:tcPr>
          <w:tcW w:w="822" w:type="pct"/>
          <w:shd w:val="clear" w:color="auto" w:fill="auto"/>
        </w:tcPr>
        <w:p w:rsidR="0060562D" w:rsidRPr="006820D6" w:rsidRDefault="0060562D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Sayfa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1B234E">
            <w:rPr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1B234E">
            <w:rPr>
              <w:bCs/>
              <w:noProof/>
              <w:sz w:val="18"/>
              <w:szCs w:val="16"/>
              <w:lang w:eastAsia="en-GB"/>
            </w:rPr>
            <w:t>3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60562D" w:rsidRPr="00BF0BB7" w:rsidTr="00CD5924">
      <w:trPr>
        <w:trHeight w:val="115"/>
      </w:trPr>
      <w:tc>
        <w:tcPr>
          <w:tcW w:w="4998" w:type="pct"/>
          <w:gridSpan w:val="3"/>
          <w:shd w:val="clear" w:color="auto" w:fill="auto"/>
        </w:tcPr>
        <w:p w:rsidR="0060562D" w:rsidRPr="006820D6" w:rsidRDefault="0060562D" w:rsidP="00155F8B">
          <w:pPr>
            <w:tabs>
              <w:tab w:val="center" w:pos="4536"/>
              <w:tab w:val="right" w:pos="9072"/>
            </w:tabs>
            <w:spacing w:line="240" w:lineRule="auto"/>
            <w:ind w:left="0" w:firstLine="0"/>
            <w:rPr>
              <w:sz w:val="18"/>
              <w:szCs w:val="16"/>
              <w:lang w:eastAsia="en-GB"/>
            </w:rPr>
          </w:pPr>
        </w:p>
      </w:tc>
    </w:tr>
  </w:tbl>
  <w:p w:rsidR="00D352A2" w:rsidRDefault="00D352A2" w:rsidP="00155F8B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86" w:tblpY="16305"/>
      <w:tblOverlap w:val="never"/>
      <w:tblW w:w="10459" w:type="dxa"/>
      <w:tblInd w:w="0" w:type="dxa"/>
      <w:tblCellMar>
        <w:top w:w="37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2092"/>
      <w:gridCol w:w="2093"/>
      <w:gridCol w:w="2091"/>
      <w:gridCol w:w="2090"/>
      <w:gridCol w:w="2093"/>
    </w:tblGrid>
    <w:tr w:rsidR="00D352A2">
      <w:trPr>
        <w:trHeight w:val="204"/>
      </w:trPr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2" w:firstLine="0"/>
            <w:jc w:val="left"/>
          </w:pPr>
          <w:r>
            <w:rPr>
              <w:rFonts w:ascii="Tahoma" w:eastAsia="Tahoma" w:hAnsi="Tahoma" w:cs="Tahoma"/>
              <w:sz w:val="16"/>
            </w:rPr>
            <w:t xml:space="preserve">İSM.İSG.PR.01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2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Yayın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tarihi:01.03.2019 </w:t>
          </w:r>
        </w:p>
      </w:tc>
      <w:tc>
        <w:tcPr>
          <w:tcW w:w="20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no: </w:t>
          </w:r>
        </w:p>
      </w:tc>
      <w:tc>
        <w:tcPr>
          <w:tcW w:w="20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0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Revizyon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tarihi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</w:p>
      </w:tc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352A2" w:rsidRDefault="00EB492E">
          <w:pPr>
            <w:spacing w:after="0" w:line="259" w:lineRule="auto"/>
            <w:ind w:left="3" w:firstLine="0"/>
            <w:jc w:val="left"/>
          </w:pPr>
          <w:proofErr w:type="spellStart"/>
          <w:r>
            <w:rPr>
              <w:rFonts w:ascii="Tahoma" w:eastAsia="Tahoma" w:hAnsi="Tahoma" w:cs="Tahoma"/>
              <w:sz w:val="16"/>
            </w:rPr>
            <w:t>Sayfa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 </w:t>
          </w:r>
          <w:proofErr w:type="spellStart"/>
          <w:r>
            <w:rPr>
              <w:rFonts w:ascii="Tahoma" w:eastAsia="Tahoma" w:hAnsi="Tahoma" w:cs="Tahoma"/>
              <w:sz w:val="16"/>
            </w:rPr>
            <w:t>sayısı</w:t>
          </w:r>
          <w:proofErr w:type="spellEnd"/>
          <w:r>
            <w:rPr>
              <w:rFonts w:ascii="Tahoma" w:eastAsia="Tahoma" w:hAnsi="Tahoma" w:cs="Tahoma"/>
              <w:sz w:val="16"/>
            </w:rPr>
            <w:t xml:space="preserve">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Tahoma" w:eastAsia="Tahoma" w:hAnsi="Tahoma" w:cs="Tahoma"/>
              <w:sz w:val="16"/>
            </w:rPr>
            <w:t>1</w:t>
          </w:r>
          <w:r>
            <w:rPr>
              <w:rFonts w:ascii="Tahoma" w:eastAsia="Tahoma" w:hAnsi="Tahoma" w:cs="Tahoma"/>
              <w:sz w:val="16"/>
            </w:rPr>
            <w:fldChar w:fldCharType="end"/>
          </w:r>
          <w:r>
            <w:rPr>
              <w:rFonts w:ascii="Tahoma" w:eastAsia="Tahoma" w:hAnsi="Tahoma" w:cs="Tahoma"/>
              <w:sz w:val="16"/>
            </w:rPr>
            <w:t xml:space="preserve"> / </w:t>
          </w:r>
          <w:fldSimple w:instr=" NUMPAGES   \* MERGEFORMAT ">
            <w:r w:rsidR="00A51E41" w:rsidRPr="00A51E41">
              <w:rPr>
                <w:rFonts w:ascii="Tahoma" w:eastAsia="Tahoma" w:hAnsi="Tahoma" w:cs="Tahoma"/>
                <w:noProof/>
                <w:sz w:val="16"/>
              </w:rPr>
              <w:t>7</w:t>
            </w:r>
          </w:fldSimple>
          <w:r>
            <w:rPr>
              <w:rFonts w:ascii="Tahoma" w:eastAsia="Tahoma" w:hAnsi="Tahoma" w:cs="Tahoma"/>
            </w:rPr>
            <w:t xml:space="preserve"> </w:t>
          </w:r>
        </w:p>
      </w:tc>
    </w:tr>
  </w:tbl>
  <w:p w:rsidR="00D352A2" w:rsidRDefault="00EB492E">
    <w:pPr>
      <w:spacing w:after="0" w:line="259" w:lineRule="auto"/>
      <w:ind w:lef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94" w:type="pct"/>
      <w:tblLook w:val="04A0" w:firstRow="1" w:lastRow="0" w:firstColumn="1" w:lastColumn="0" w:noHBand="0" w:noVBand="1"/>
    </w:tblPr>
    <w:tblGrid>
      <w:gridCol w:w="6672"/>
      <w:gridCol w:w="3216"/>
      <w:gridCol w:w="3435"/>
    </w:tblGrid>
    <w:tr w:rsidR="00CD5924" w:rsidRPr="00BF0BB7" w:rsidTr="00155F8B">
      <w:trPr>
        <w:trHeight w:val="112"/>
      </w:trPr>
      <w:tc>
        <w:tcPr>
          <w:tcW w:w="2504" w:type="pct"/>
          <w:shd w:val="clear" w:color="auto" w:fill="auto"/>
        </w:tcPr>
        <w:p w:rsidR="00CD5924" w:rsidRDefault="00CD5924" w:rsidP="0060562D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İlk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Tarihi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: </w:t>
          </w:r>
          <w:r>
            <w:rPr>
              <w:sz w:val="18"/>
              <w:szCs w:val="16"/>
              <w:lang w:eastAsia="en-GB"/>
            </w:rPr>
            <w:t xml:space="preserve">27.10.2025 </w:t>
          </w:r>
        </w:p>
        <w:p w:rsidR="00CD5924" w:rsidRPr="006820D6" w:rsidRDefault="00CD5924" w:rsidP="00451C05">
          <w:pPr>
            <w:tabs>
              <w:tab w:val="center" w:pos="4536"/>
              <w:tab w:val="right" w:pos="9072"/>
            </w:tabs>
            <w:spacing w:after="0" w:line="240" w:lineRule="auto"/>
            <w:jc w:val="left"/>
            <w:rPr>
              <w:sz w:val="18"/>
              <w:szCs w:val="16"/>
              <w:lang w:eastAsia="en-GB"/>
            </w:rPr>
          </w:pPr>
          <w:r w:rsidRPr="006820D6">
            <w:rPr>
              <w:sz w:val="18"/>
              <w:szCs w:val="16"/>
              <w:lang w:eastAsia="en-GB"/>
            </w:rPr>
            <w:t xml:space="preserve">Web </w:t>
          </w:r>
          <w:proofErr w:type="spellStart"/>
          <w:r w:rsidRPr="006820D6">
            <w:rPr>
              <w:sz w:val="18"/>
              <w:szCs w:val="16"/>
              <w:lang w:eastAsia="en-GB"/>
            </w:rPr>
            <w:t>sitemizde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yayınlanan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son </w:t>
          </w:r>
          <w:proofErr w:type="spellStart"/>
          <w:r w:rsidRPr="006820D6">
            <w:rPr>
              <w:sz w:val="18"/>
              <w:szCs w:val="16"/>
              <w:lang w:eastAsia="en-GB"/>
            </w:rPr>
            <w:t>versiyonu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>
            <w:rPr>
              <w:sz w:val="18"/>
              <w:szCs w:val="16"/>
              <w:lang w:eastAsia="en-GB"/>
            </w:rPr>
            <w:t>k</w:t>
          </w:r>
          <w:r w:rsidRPr="006820D6">
            <w:rPr>
              <w:sz w:val="18"/>
              <w:szCs w:val="16"/>
              <w:lang w:eastAsia="en-GB"/>
            </w:rPr>
            <w:t>ontrollü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proofErr w:type="spellStart"/>
          <w:r w:rsidRPr="006820D6">
            <w:rPr>
              <w:sz w:val="18"/>
              <w:szCs w:val="16"/>
              <w:lang w:eastAsia="en-GB"/>
            </w:rPr>
            <w:t>dokümandır</w:t>
          </w:r>
          <w:proofErr w:type="spellEnd"/>
        </w:p>
      </w:tc>
      <w:tc>
        <w:tcPr>
          <w:tcW w:w="1207" w:type="pct"/>
          <w:shd w:val="clear" w:color="auto" w:fill="auto"/>
        </w:tcPr>
        <w:p w:rsidR="00CD5924" w:rsidRPr="006820D6" w:rsidRDefault="00CD5924" w:rsidP="00C77C74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>
            <w:rPr>
              <w:sz w:val="18"/>
              <w:szCs w:val="16"/>
              <w:lang w:eastAsia="en-GB"/>
            </w:rPr>
            <w:t>Revizyon</w:t>
          </w:r>
          <w:proofErr w:type="spellEnd"/>
          <w:r w:rsidR="00C77C74">
            <w:rPr>
              <w:sz w:val="18"/>
              <w:szCs w:val="16"/>
              <w:lang w:eastAsia="en-GB"/>
            </w:rPr>
            <w:t xml:space="preserve"> No/Tarih:2</w:t>
          </w:r>
          <w:r>
            <w:rPr>
              <w:sz w:val="18"/>
              <w:szCs w:val="16"/>
              <w:lang w:eastAsia="en-GB"/>
            </w:rPr>
            <w:t>/</w:t>
          </w:r>
          <w:r w:rsidR="001B234E">
            <w:rPr>
              <w:sz w:val="18"/>
              <w:szCs w:val="16"/>
              <w:lang w:eastAsia="en-GB"/>
            </w:rPr>
            <w:t>28.04</w:t>
          </w:r>
          <w:bookmarkStart w:id="0" w:name="_GoBack"/>
          <w:bookmarkEnd w:id="0"/>
          <w:r w:rsidR="00CB7DFE">
            <w:rPr>
              <w:sz w:val="18"/>
              <w:szCs w:val="16"/>
              <w:lang w:eastAsia="en-GB"/>
            </w:rPr>
            <w:t>.2026</w:t>
          </w:r>
        </w:p>
      </w:tc>
      <w:tc>
        <w:tcPr>
          <w:tcW w:w="1288" w:type="pct"/>
          <w:shd w:val="clear" w:color="auto" w:fill="auto"/>
        </w:tcPr>
        <w:p w:rsidR="00CD5924" w:rsidRPr="006820D6" w:rsidRDefault="00CD5924" w:rsidP="0060562D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sz w:val="18"/>
              <w:szCs w:val="16"/>
              <w:lang w:eastAsia="en-GB"/>
            </w:rPr>
          </w:pPr>
          <w:proofErr w:type="spellStart"/>
          <w:r w:rsidRPr="006820D6">
            <w:rPr>
              <w:sz w:val="18"/>
              <w:szCs w:val="16"/>
              <w:lang w:eastAsia="en-GB"/>
            </w:rPr>
            <w:t>Sayfa</w:t>
          </w:r>
          <w:proofErr w:type="spellEnd"/>
          <w:r w:rsidRPr="006820D6">
            <w:rPr>
              <w:sz w:val="18"/>
              <w:szCs w:val="16"/>
              <w:lang w:eastAsia="en-GB"/>
            </w:rPr>
            <w:t xml:space="preserve">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1B234E">
            <w:rPr>
              <w:bCs/>
              <w:noProof/>
              <w:sz w:val="18"/>
              <w:szCs w:val="16"/>
              <w:lang w:eastAsia="en-GB"/>
            </w:rPr>
            <w:t>3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sz w:val="18"/>
              <w:szCs w:val="16"/>
              <w:lang w:eastAsia="en-GB"/>
            </w:rPr>
            <w:t xml:space="preserve"> / </w:t>
          </w:r>
          <w:r w:rsidRPr="006820D6">
            <w:rPr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bCs/>
              <w:sz w:val="18"/>
              <w:szCs w:val="16"/>
              <w:lang w:eastAsia="en-GB"/>
            </w:rPr>
            <w:fldChar w:fldCharType="separate"/>
          </w:r>
          <w:r w:rsidR="001B234E">
            <w:rPr>
              <w:bCs/>
              <w:noProof/>
              <w:sz w:val="18"/>
              <w:szCs w:val="16"/>
              <w:lang w:eastAsia="en-GB"/>
            </w:rPr>
            <w:t>3</w:t>
          </w:r>
          <w:r w:rsidRPr="006820D6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CD5924" w:rsidRPr="00BF0BB7" w:rsidTr="00155F8B">
      <w:trPr>
        <w:trHeight w:val="115"/>
      </w:trPr>
      <w:tc>
        <w:tcPr>
          <w:tcW w:w="5000" w:type="pct"/>
          <w:gridSpan w:val="3"/>
          <w:shd w:val="clear" w:color="auto" w:fill="auto"/>
        </w:tcPr>
        <w:p w:rsidR="00CD5924" w:rsidRPr="006820D6" w:rsidRDefault="00CD5924" w:rsidP="00155F8B">
          <w:pPr>
            <w:tabs>
              <w:tab w:val="center" w:pos="4536"/>
              <w:tab w:val="right" w:pos="9072"/>
            </w:tabs>
            <w:spacing w:line="240" w:lineRule="auto"/>
            <w:ind w:left="0" w:firstLine="0"/>
            <w:rPr>
              <w:sz w:val="18"/>
              <w:szCs w:val="16"/>
              <w:lang w:eastAsia="en-GB"/>
            </w:rPr>
          </w:pPr>
        </w:p>
      </w:tc>
    </w:tr>
  </w:tbl>
  <w:p w:rsidR="00CD5924" w:rsidRDefault="00CD5924" w:rsidP="00155F8B">
    <w:pPr>
      <w:spacing w:after="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D6" w:rsidRDefault="00C12FD6">
      <w:pPr>
        <w:spacing w:after="0" w:line="240" w:lineRule="auto"/>
      </w:pPr>
      <w:r>
        <w:separator/>
      </w:r>
    </w:p>
  </w:footnote>
  <w:footnote w:type="continuationSeparator" w:id="0">
    <w:p w:rsidR="00C12FD6" w:rsidRDefault="00C1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4E" w:rsidRDefault="001B23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595"/>
      <w:gridCol w:w="6479"/>
      <w:gridCol w:w="1559"/>
    </w:tblGrid>
    <w:tr w:rsidR="00EC6DD1" w:rsidRPr="00A34EC4" w:rsidTr="00CD5924">
      <w:trPr>
        <w:trHeight w:val="990"/>
      </w:trPr>
      <w:tc>
        <w:tcPr>
          <w:tcW w:w="828" w:type="pct"/>
          <w:shd w:val="clear" w:color="auto" w:fill="auto"/>
          <w:vAlign w:val="bottom"/>
        </w:tcPr>
        <w:p w:rsidR="00EC6DD1" w:rsidRPr="00A34EC4" w:rsidRDefault="00EC6DD1" w:rsidP="0060562D">
          <w:pPr>
            <w:spacing w:afterLines="54" w:after="129" w:line="240" w:lineRule="auto"/>
            <w:ind w:left="0" w:right="360" w:firstLine="0"/>
            <w:rPr>
              <w:noProof/>
              <w:szCs w:val="24"/>
              <w:lang w:val="tr-TR" w:eastAsia="tr-TR"/>
            </w:rPr>
          </w:pPr>
          <w:r w:rsidRPr="00A34EC4">
            <w:rPr>
              <w:noProof/>
              <w:szCs w:val="24"/>
              <w:lang w:val="tr-TR" w:eastAsia="tr-TR"/>
            </w:rPr>
            <w:drawing>
              <wp:inline distT="0" distB="0" distL="0" distR="0" wp14:anchorId="2832C3B7" wp14:editId="3E8B18E6">
                <wp:extent cx="607325" cy="580030"/>
                <wp:effectExtent l="0" t="0" r="2540" b="0"/>
                <wp:docPr id="4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325" cy="58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3" w:type="pct"/>
          <w:shd w:val="clear" w:color="auto" w:fill="auto"/>
          <w:vAlign w:val="center"/>
        </w:tcPr>
        <w:p w:rsidR="00155F8B" w:rsidRPr="00CD5924" w:rsidRDefault="00BD2D1B" w:rsidP="00155F8B">
          <w:pPr>
            <w:spacing w:afterLines="54" w:after="129" w:line="240" w:lineRule="auto"/>
            <w:ind w:right="360"/>
            <w:jc w:val="center"/>
            <w:rPr>
              <w:b/>
              <w:szCs w:val="24"/>
              <w:lang w:val="tr-TR"/>
            </w:rPr>
          </w:pPr>
          <w:r w:rsidRPr="00CD5924">
            <w:rPr>
              <w:b/>
              <w:szCs w:val="24"/>
              <w:lang w:val="tr-TR"/>
            </w:rPr>
            <w:t>BURSA ULUDAĞ ÜNİVERSİTESİ</w:t>
          </w:r>
        </w:p>
        <w:p w:rsidR="00EC6DD1" w:rsidRPr="00EC6DD1" w:rsidRDefault="005A402A" w:rsidP="00155F8B">
          <w:pPr>
            <w:spacing w:afterLines="54" w:after="129" w:line="240" w:lineRule="auto"/>
            <w:ind w:right="360"/>
            <w:jc w:val="center"/>
            <w:rPr>
              <w:szCs w:val="24"/>
              <w:lang w:val="tr-TR"/>
            </w:rPr>
          </w:pPr>
          <w:r w:rsidRPr="00CD5924">
            <w:rPr>
              <w:b/>
              <w:szCs w:val="24"/>
              <w:lang w:val="tr-TR"/>
            </w:rPr>
            <w:t xml:space="preserve">İŞ EKİPMANLARI ENVANTERİ </w:t>
          </w:r>
          <w:r w:rsidR="00EC3A1B" w:rsidRPr="00CD5924">
            <w:rPr>
              <w:b/>
              <w:szCs w:val="24"/>
              <w:lang w:val="tr-TR"/>
            </w:rPr>
            <w:t>FORMU DOLDURMA KILAVUZU</w:t>
          </w:r>
        </w:p>
      </w:tc>
      <w:tc>
        <w:tcPr>
          <w:tcW w:w="809" w:type="pct"/>
          <w:shd w:val="clear" w:color="auto" w:fill="auto"/>
          <w:vAlign w:val="center"/>
        </w:tcPr>
        <w:p w:rsidR="00EC6DD1" w:rsidRPr="0060562D" w:rsidRDefault="00EC3A1B" w:rsidP="009A696B">
          <w:pPr>
            <w:spacing w:afterLines="54" w:after="129" w:line="240" w:lineRule="auto"/>
            <w:ind w:left="-223" w:right="180" w:firstLine="0"/>
            <w:jc w:val="right"/>
            <w:rPr>
              <w:b/>
              <w:szCs w:val="24"/>
              <w:lang w:val="tr-TR"/>
            </w:rPr>
          </w:pPr>
          <w:r>
            <w:rPr>
              <w:b/>
              <w:szCs w:val="24"/>
              <w:lang w:val="tr-TR"/>
            </w:rPr>
            <w:t>KL</w:t>
          </w:r>
          <w:r w:rsidR="00F12B3B" w:rsidRPr="005A402A">
            <w:rPr>
              <w:b/>
              <w:szCs w:val="24"/>
              <w:lang w:val="tr-TR"/>
            </w:rPr>
            <w:t xml:space="preserve"> İSG 00</w:t>
          </w:r>
          <w:r w:rsidR="009A696B">
            <w:rPr>
              <w:b/>
              <w:szCs w:val="24"/>
              <w:lang w:val="tr-TR"/>
            </w:rPr>
            <w:t>1</w:t>
          </w:r>
        </w:p>
      </w:tc>
    </w:tr>
  </w:tbl>
  <w:p w:rsidR="00EC6DD1" w:rsidRDefault="00EC6DD1" w:rsidP="006056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4E" w:rsidRDefault="001B234E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8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11652"/>
      <w:gridCol w:w="1559"/>
    </w:tblGrid>
    <w:tr w:rsidR="00CD5924" w:rsidRPr="00A34EC4" w:rsidTr="00155F8B">
      <w:trPr>
        <w:trHeight w:val="1131"/>
      </w:trPr>
      <w:tc>
        <w:tcPr>
          <w:tcW w:w="1276" w:type="dxa"/>
          <w:shd w:val="clear" w:color="auto" w:fill="auto"/>
          <w:vAlign w:val="bottom"/>
        </w:tcPr>
        <w:p w:rsidR="00CD5924" w:rsidRPr="00A34EC4" w:rsidRDefault="00CD5924" w:rsidP="0060562D">
          <w:pPr>
            <w:spacing w:afterLines="54" w:after="129" w:line="240" w:lineRule="auto"/>
            <w:ind w:left="0" w:right="360" w:firstLine="0"/>
            <w:rPr>
              <w:noProof/>
              <w:szCs w:val="24"/>
              <w:lang w:val="tr-TR" w:eastAsia="tr-TR"/>
            </w:rPr>
          </w:pPr>
          <w:r w:rsidRPr="00A34EC4">
            <w:rPr>
              <w:noProof/>
              <w:szCs w:val="24"/>
              <w:lang w:val="tr-TR" w:eastAsia="tr-TR"/>
            </w:rPr>
            <w:drawing>
              <wp:inline distT="0" distB="0" distL="0" distR="0" wp14:anchorId="3048321E" wp14:editId="5CB767B0">
                <wp:extent cx="643890" cy="542650"/>
                <wp:effectExtent l="0" t="0" r="381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53" cy="559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52" w:type="dxa"/>
          <w:shd w:val="clear" w:color="auto" w:fill="auto"/>
          <w:vAlign w:val="center"/>
        </w:tcPr>
        <w:p w:rsidR="00CD5924" w:rsidRDefault="00CD5924" w:rsidP="00155F8B">
          <w:pPr>
            <w:spacing w:afterLines="54" w:after="129" w:line="240" w:lineRule="auto"/>
            <w:ind w:right="360"/>
            <w:jc w:val="center"/>
            <w:rPr>
              <w:b/>
              <w:sz w:val="28"/>
              <w:szCs w:val="24"/>
              <w:lang w:val="tr-TR"/>
            </w:rPr>
          </w:pPr>
          <w:r w:rsidRPr="00BD2D1B">
            <w:rPr>
              <w:b/>
              <w:sz w:val="28"/>
              <w:szCs w:val="24"/>
              <w:lang w:val="tr-TR"/>
            </w:rPr>
            <w:t>BURSA ULUDAĞ ÜNİVERSİTESİ</w:t>
          </w:r>
        </w:p>
        <w:p w:rsidR="00CD5924" w:rsidRPr="00EC6DD1" w:rsidRDefault="00CD5924" w:rsidP="00155F8B">
          <w:pPr>
            <w:spacing w:afterLines="54" w:after="129" w:line="240" w:lineRule="auto"/>
            <w:ind w:right="360"/>
            <w:jc w:val="center"/>
            <w:rPr>
              <w:szCs w:val="24"/>
              <w:lang w:val="tr-TR"/>
            </w:rPr>
          </w:pPr>
          <w:r>
            <w:rPr>
              <w:b/>
              <w:sz w:val="28"/>
              <w:szCs w:val="24"/>
              <w:lang w:val="tr-TR"/>
            </w:rPr>
            <w:t>İŞ EKİPMANLARI</w:t>
          </w:r>
          <w:r w:rsidRPr="005A402A">
            <w:rPr>
              <w:b/>
              <w:sz w:val="28"/>
              <w:szCs w:val="24"/>
              <w:lang w:val="tr-TR"/>
            </w:rPr>
            <w:t xml:space="preserve"> ENVANTERİ </w:t>
          </w:r>
          <w:r>
            <w:rPr>
              <w:b/>
              <w:sz w:val="28"/>
              <w:szCs w:val="24"/>
              <w:lang w:val="tr-TR"/>
            </w:rPr>
            <w:t>FORMU DOLDURMA KILAVUZU</w:t>
          </w:r>
        </w:p>
      </w:tc>
      <w:tc>
        <w:tcPr>
          <w:tcW w:w="1559" w:type="dxa"/>
          <w:shd w:val="clear" w:color="auto" w:fill="auto"/>
          <w:vAlign w:val="center"/>
        </w:tcPr>
        <w:p w:rsidR="00CD5924" w:rsidRPr="0060562D" w:rsidRDefault="00CD5924" w:rsidP="009A696B">
          <w:pPr>
            <w:spacing w:afterLines="54" w:after="129" w:line="240" w:lineRule="auto"/>
            <w:ind w:left="-223" w:right="180" w:firstLine="0"/>
            <w:jc w:val="right"/>
            <w:rPr>
              <w:b/>
              <w:szCs w:val="24"/>
              <w:lang w:val="tr-TR"/>
            </w:rPr>
          </w:pPr>
          <w:r>
            <w:rPr>
              <w:b/>
              <w:szCs w:val="24"/>
              <w:lang w:val="tr-TR"/>
            </w:rPr>
            <w:t>KL</w:t>
          </w:r>
          <w:r w:rsidRPr="005A402A">
            <w:rPr>
              <w:b/>
              <w:szCs w:val="24"/>
              <w:lang w:val="tr-TR"/>
            </w:rPr>
            <w:t xml:space="preserve"> İSG 00</w:t>
          </w:r>
          <w:r>
            <w:rPr>
              <w:b/>
              <w:szCs w:val="24"/>
              <w:lang w:val="tr-TR"/>
            </w:rPr>
            <w:t>1</w:t>
          </w:r>
        </w:p>
      </w:tc>
    </w:tr>
  </w:tbl>
  <w:p w:rsidR="00CD5924" w:rsidRDefault="00CD5924" w:rsidP="006056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2BA9"/>
    <w:multiLevelType w:val="multilevel"/>
    <w:tmpl w:val="4E4A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74092"/>
    <w:multiLevelType w:val="hybridMultilevel"/>
    <w:tmpl w:val="BFA0E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2"/>
    <w:rsid w:val="000153D5"/>
    <w:rsid w:val="00047B2F"/>
    <w:rsid w:val="00070E81"/>
    <w:rsid w:val="000916FB"/>
    <w:rsid w:val="001105AF"/>
    <w:rsid w:val="00111CCD"/>
    <w:rsid w:val="00145C28"/>
    <w:rsid w:val="00155F8B"/>
    <w:rsid w:val="00173C9A"/>
    <w:rsid w:val="001B234E"/>
    <w:rsid w:val="001B5C05"/>
    <w:rsid w:val="001C1510"/>
    <w:rsid w:val="001F524C"/>
    <w:rsid w:val="00211DE8"/>
    <w:rsid w:val="002268D8"/>
    <w:rsid w:val="0023602F"/>
    <w:rsid w:val="00261263"/>
    <w:rsid w:val="002914A0"/>
    <w:rsid w:val="002A2879"/>
    <w:rsid w:val="002C02A8"/>
    <w:rsid w:val="002E60BD"/>
    <w:rsid w:val="002F5A90"/>
    <w:rsid w:val="003C7FFC"/>
    <w:rsid w:val="003D095F"/>
    <w:rsid w:val="00421AFF"/>
    <w:rsid w:val="00424904"/>
    <w:rsid w:val="00446797"/>
    <w:rsid w:val="00451C05"/>
    <w:rsid w:val="00462031"/>
    <w:rsid w:val="004710D6"/>
    <w:rsid w:val="004B5240"/>
    <w:rsid w:val="004C6978"/>
    <w:rsid w:val="004C75FD"/>
    <w:rsid w:val="005169D2"/>
    <w:rsid w:val="00516BCD"/>
    <w:rsid w:val="005974AD"/>
    <w:rsid w:val="005A402A"/>
    <w:rsid w:val="005C4FA4"/>
    <w:rsid w:val="005D6068"/>
    <w:rsid w:val="005E0842"/>
    <w:rsid w:val="0060562D"/>
    <w:rsid w:val="00667ED3"/>
    <w:rsid w:val="0069398C"/>
    <w:rsid w:val="006B0FAC"/>
    <w:rsid w:val="006C038B"/>
    <w:rsid w:val="00751370"/>
    <w:rsid w:val="007A6753"/>
    <w:rsid w:val="007B0928"/>
    <w:rsid w:val="007B3B93"/>
    <w:rsid w:val="007E51CE"/>
    <w:rsid w:val="00833481"/>
    <w:rsid w:val="008745FF"/>
    <w:rsid w:val="00877349"/>
    <w:rsid w:val="00890F66"/>
    <w:rsid w:val="008B28E6"/>
    <w:rsid w:val="008B531C"/>
    <w:rsid w:val="008D65DC"/>
    <w:rsid w:val="00937EEC"/>
    <w:rsid w:val="009443F5"/>
    <w:rsid w:val="00954E74"/>
    <w:rsid w:val="00960356"/>
    <w:rsid w:val="00977E7A"/>
    <w:rsid w:val="009A696B"/>
    <w:rsid w:val="009B1DD2"/>
    <w:rsid w:val="009C5C62"/>
    <w:rsid w:val="009D5621"/>
    <w:rsid w:val="009E2CB3"/>
    <w:rsid w:val="00A060A0"/>
    <w:rsid w:val="00A34EC4"/>
    <w:rsid w:val="00A3776D"/>
    <w:rsid w:val="00A51E41"/>
    <w:rsid w:val="00A7582F"/>
    <w:rsid w:val="00A97FF9"/>
    <w:rsid w:val="00AA0F57"/>
    <w:rsid w:val="00AC4A51"/>
    <w:rsid w:val="00AF6A2E"/>
    <w:rsid w:val="00B4113D"/>
    <w:rsid w:val="00B56BA0"/>
    <w:rsid w:val="00B65D71"/>
    <w:rsid w:val="00BB685C"/>
    <w:rsid w:val="00BD2D1B"/>
    <w:rsid w:val="00BF73E6"/>
    <w:rsid w:val="00C12FD6"/>
    <w:rsid w:val="00C41CC7"/>
    <w:rsid w:val="00C65FDD"/>
    <w:rsid w:val="00C77C74"/>
    <w:rsid w:val="00CB7DFE"/>
    <w:rsid w:val="00CD5924"/>
    <w:rsid w:val="00D02DEE"/>
    <w:rsid w:val="00D0357F"/>
    <w:rsid w:val="00D24958"/>
    <w:rsid w:val="00D352A2"/>
    <w:rsid w:val="00D64CBA"/>
    <w:rsid w:val="00D732E8"/>
    <w:rsid w:val="00DA0296"/>
    <w:rsid w:val="00DC3F54"/>
    <w:rsid w:val="00DD6528"/>
    <w:rsid w:val="00E930BD"/>
    <w:rsid w:val="00EB492E"/>
    <w:rsid w:val="00EC3A1B"/>
    <w:rsid w:val="00EC6DD1"/>
    <w:rsid w:val="00ED1EEF"/>
    <w:rsid w:val="00F07D8B"/>
    <w:rsid w:val="00F12B3B"/>
    <w:rsid w:val="00F332A6"/>
    <w:rsid w:val="00F41809"/>
    <w:rsid w:val="00F82C7E"/>
    <w:rsid w:val="00F83CD7"/>
    <w:rsid w:val="00FC2188"/>
    <w:rsid w:val="00F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27D27A"/>
  <w15:docId w15:val="{54952DFA-5DB4-41EC-AFBE-99FB8E89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4" w:line="270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8" w:line="263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8" w:line="263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bilgi Char"/>
    <w:uiPriority w:val="99"/>
    <w:rsid w:val="00D24958"/>
    <w:rPr>
      <w:rFonts w:ascii="Arial" w:hAnsi="Arial"/>
      <w:sz w:val="24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D2495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D24958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D24958"/>
    <w:pPr>
      <w:ind w:left="720"/>
      <w:contextualSpacing/>
    </w:pPr>
  </w:style>
  <w:style w:type="paragraph" w:customStyle="1" w:styleId="3-normalyaz">
    <w:name w:val="3-normalyaz"/>
    <w:basedOn w:val="Normal"/>
    <w:rsid w:val="00D2495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F41809"/>
  </w:style>
  <w:style w:type="paragraph" w:styleId="AltBilgi">
    <w:name w:val="footer"/>
    <w:basedOn w:val="Normal"/>
    <w:link w:val="AltBilgiChar"/>
    <w:uiPriority w:val="99"/>
    <w:unhideWhenUsed/>
    <w:rsid w:val="00D0357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val="tr-TR"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D0357F"/>
    <w:rPr>
      <w:lang w:val="tr-TR" w:eastAsia="zh-CN"/>
    </w:rPr>
  </w:style>
  <w:style w:type="table" w:styleId="TabloKlavuzu">
    <w:name w:val="Table Grid"/>
    <w:basedOn w:val="NormalTablo"/>
    <w:uiPriority w:val="59"/>
    <w:rsid w:val="00D02DEE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A6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75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A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C3A1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EC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FED6-5066-4EFA-A70F-F8D2E95D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YÖNSİS</cp:lastModifiedBy>
  <cp:revision>3</cp:revision>
  <cp:lastPrinted>2021-03-15T11:40:00Z</cp:lastPrinted>
  <dcterms:created xsi:type="dcterms:W3CDTF">2026-04-28T08:10:00Z</dcterms:created>
  <dcterms:modified xsi:type="dcterms:W3CDTF">2026-04-28T08:11:00Z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500685fd-39f5-46b5-aa24-bd6a4d366027</vt:lpwstr>
  </property>
</Properties>
</file>